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全盟基层医疗机构一体化信息系统项目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锡林郭勒盟卫生健康委员会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锡林郭勒盟公共资源交易中心（锡林郭勒盟政府采购中心）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152500-XMZFCG-GK-20250002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锡林郭勒盟公共资源交易中心（锡林郭勒盟政府采购中心）</w:t>
      </w:r>
      <w:r>
        <w:rPr>
          <w:rFonts w:ascii="仿宋_GB2312" w:hAnsi="仿宋_GB2312" w:cs="仿宋_GB2312" w:eastAsia="仿宋_GB2312"/>
        </w:rPr>
        <w:t xml:space="preserve"> 受 </w:t>
      </w:r>
      <w:r>
        <w:rPr>
          <w:rFonts w:ascii="仿宋_GB2312" w:hAnsi="仿宋_GB2312" w:cs="仿宋_GB2312" w:eastAsia="仿宋_GB2312"/>
        </w:rPr>
        <w:t>锡林郭勒盟卫生健康委员会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全盟基层医疗机构一体化信息系统项目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全盟基层医疗机构一体化信息系统项目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152500-XMZFCG-GK-20250002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锡政采计划[2025]00042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19,503,293.00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操作系统软件1</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97,100.00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操作系统软件2</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124,000.00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应用服务器软件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61,800.00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数据缓存中间件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80,900.00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负载均衡软件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85,600.00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数据库软件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1,065,700.00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安全软件及安全服务配置</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828,000.00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云HIS医院管理信息系统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3,140,045.00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云EMR电子病历管理信息系统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2,461,762.00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云LIS实验室管理信息系统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1,024,549.00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云RIS/PACS放射及医学影像管理信息系统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1,252,197.00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家庭医生服务系统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1,252,243.00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公共卫生及健康管理服务信息系统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1,399,250.00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智慧健康数据分析系统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1,307,435.00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绩效考核管理信息系统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1,726,532.00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数据中台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2,181,967.00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外部接口</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664,086.00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系统集成费</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750,127.00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锡林郭勒盟公共资源交易中心（锡林郭勒盟政府采购中心）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锡林浩特市北京路169号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周杰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0479-8231721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锡林郭勒盟卫生健康委员会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锡盟行署2号楼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毕力格</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0479-8242934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采购包1保证金金额：390,000.00元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锡林郭勒盟卫生健康委员会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锡林郭勒盟公共资源交易中心（锡林郭勒盟政府采购中心）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本次建设的基层医疗卫生信息化系统建设覆盖锡林郭勒盟118个苏木乡镇卫生院和25个社区卫生服务中心，建设内容包 括云HIS医院管理信息系统、 云EMR电子病历管理信息系统、云LIS实验室管理信息系统、云RIS/PACS放射及医学影像管理 信息系统、家庭医生服务系统、公共卫生及健康管理服务信 息系统、智慧健康数据分析系统、绩效考核管理信息系统、数据 中台和外部接口。</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合同签订后6个月内系统部署完毕，进入试运营阶段，服务期3年</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锡林郭勒盟境内采购人规定地点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1、项目启动，合同签订，预先支付比例30%，达到付款条件起3日，支付合同总金额的30.00%</w:t>
            </w:r>
          </w:p>
          <w:p>
            <w:pPr>
              <w:pStyle w:val="null5"/>
              <w:jc w:val="left"/>
            </w:pPr>
            <w:r>
              <w:rPr>
                <w:rFonts w:ascii="仿宋_GB2312" w:hAnsi="仿宋_GB2312" w:cs="仿宋_GB2312" w:eastAsia="仿宋_GB2312"/>
              </w:rPr>
              <w:t>2、项目初验通过后，支付比例30%（每个旗县基层卫生医 疗机构上线不少于4家、数据中台对接两家三级医院、两家二级医院，达到付款条件起3日，支付合同总金额的30.00%</w:t>
            </w:r>
          </w:p>
          <w:p>
            <w:pPr>
              <w:pStyle w:val="null5"/>
              <w:jc w:val="left"/>
            </w:pPr>
            <w:r>
              <w:rPr>
                <w:rFonts w:ascii="仿宋_GB2312" w:hAnsi="仿宋_GB2312" w:cs="仿宋_GB2312" w:eastAsia="仿宋_GB2312"/>
              </w:rPr>
              <w:t>3、项目竣工验收通过后，支付比例30%（项目初验后，六个月内启动终验），达到付款条件起3日，支付合同总金额的30.00%</w:t>
            </w:r>
          </w:p>
          <w:p>
            <w:pPr>
              <w:pStyle w:val="null5"/>
              <w:jc w:val="left"/>
            </w:pPr>
            <w:r>
              <w:rPr>
                <w:rFonts w:ascii="仿宋_GB2312" w:hAnsi="仿宋_GB2312" w:cs="仿宋_GB2312" w:eastAsia="仿宋_GB2312"/>
              </w:rPr>
              <w:t>4、服务期自竣工验收后3年，按年度支付，第一年支付3%，第二年支付4%，第三年支付3%，达到付款条件起3日，支付合同总金额的10.00%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1、期次1，说明：（1）项目交付后由采购人根据合同、招标文件、投标文件、初步设计 方案组织验收。 （2）验收标准包括但不限于以下：供应商完全响应并完成项 目合同的所有内容。基层医疗卫生信息化系统覆盖锡林郭勒盟118个苏木乡镇 卫生院和25个社区卫生服务中心，建设内容包括云HIS医院管理信息系统、云 EMR电子病历管理信息系统、云LIS实验室管理信息系统、云RIS/PACS放射 及医学影像管理信息系统、家庭医生服务系统、公共卫生及健康管理服务信息 系统、智慧健康数据分析系统、绩效考核管理信息系统。 （3）配合完成需求 分析评审、系统设计评审、项目试运行评审、项目初步验收、项目终期验收等 验收环节。评审的方式由采购方自行拟定。项目初步验收需通过业务各方的初 期验收，项目终期验收需通过业务各方的终期验收，出具终期验收报告。对验 收不合格的部分，供应商应在采购人规定时间内及时整改完善直至合格后再次 组织验收，期间所产生有关验收的费用由供应商承担。采购人可视情况采用聘 请第三方验收机构等形式进行验收。 （4）供应商需根据需求分析评审、系统 设计评审、项目试运行评审、项目初步验收、终期验收的意见进行相应的整改 。评审、验收期间所产生的费用由供应商承担。初步验收、终期验收涉及首次 验收不通过的，后续验收费用由供应商承担。终期验收的前提条件是以及满足 交付要求。 （5）在试运行阶段，中标方需负责培训采购方的系统管理员、安 全员、审计员等采购人规定的人员，直至采购方人员掌握系统安装、维护、操 作与使用，培训完成后双方签署培训结果确认报告作为竣工验收的依据。采购 方需要调试时，中标方须派人现场技术支持。 （6）在各阶段的验收过程中， 如果采购人认为供应商提供的系统存在重大功能、性能和质量问题不能满足应 用及实际要求，或供应商提交的文档资料不全、提供的培训服务不到位等，采 购人、监理有权拒绝提交验收合格报告，由此造成的项目延迟责任由项目供应 商承担。 （7）在各阶段的验收过程，验收时间以该项目验收方案确定的验收 时间为准，验收结果以该项目验收报告结论为准。在验收过程中发现中标供应 商有违约问题，可暂缓资金结算，待违约问题解决后，方可办理资金结算事宜 。 （8）项目实施整体验收，采购方仅与中标方一名专门负责验收的人员对接 项目验收工作，未经采购人同意中标人不得随意更换验收工作负责人。 （9） 项目档案、资料齐全，符合信息化项目验收标准，验收完成后档案资料装订成 册交付采购人。配合采购人完成档案局档案验收。</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服务要求 : 1、服务期三年（自验收结束后开始计算） 2、项目验收后投标方需提供三年驻场运维服务（采购预算已包含三年驻场运维服务费），驻场运维 技术人员不少于4人，负责系统故障的排除及日常维护工作。 3、供应商应对其提交的软件产品（含第三方产品和自主版权软件产品）提供至少三年的维保期，维保期从竣工验收合格证书签署之日起开始计算。在此期间如果供应商产品推出新的版本软件无故障，供应商应提供免费升级和产品更换； 4、供应商 在合同有效期内，应提供7×24小时的响应服务，保证在任何时候采购人人员 都能及时找到供应商的相关专业技术人员。如采购人认为必要，供应商的技术 人员应以最快捷的交通工具赶到故障现场予以相应的技术支持。</w:t>
              <w:br/>
              <w:br/>
              <w:t>履约内容 : 按时完成项目交付其他内容 : （一）知识产权 : 1、本项目软件开发所产生的技术成果，包含各系统以及各系统所产生的数据和数据库资源全部归采购人所有，采购人拥有本项目开发应用软件的知识产权。未经采购人书面许可，供应商不得向任何第三方以出租、出售、出借、转让或免费提供等任何形式提供上述成果。2、供应商将本项目的所有设计文档、源代码、数据和相关资料移交给采购人，并保证文档的一致性和完整性。除要求独立采购、并有单独报价的第三方软件产品外，供应商须向采购人提供本项目定制开发所涉及的源程序代码。3、对于在本项目中供应商使用的第三方和自主版权产品，采购人对其拥有使用权、修改权；4、供应商保证，供应商提供给采购人的产品及后续升级版本不侵犯任何第三方的知识产权，供应商全面承担由供应商产品中涉及到的第三方产品所引起的一切法律和经济责任。 （二）技术文档及工具 : 1、供应商应 提供在对业务功能进行详细分析的基础上，编写软件需求分析说明书； 2、供 应商需提供业务操作手册，系统升级后必须即时更新； 3、供应商应提供应用 软件开发总结文档，对软件开发过程中的主要技术问题给出详细解答，同时提 供开发日志和测试文档。 （三）技术服务 : 1、供应商中标后，应根据采购 人的需求，确保投标文件中的项目负责人本人及其核心项目团队驻场，完成采 购人要求的相关工作。对其所提供的应用软件保证进行全面、有效、及时的技 术支持和售后服务； 2、在系统上线后和试运行期间，供应商应确定包括参与项目开发的核心技术人员在内的4人常驻锡林郭勒盟卫健委，对系统出现的问题和故障当即进行解决；在系统竣工验收完成后，供应商应提供核心技术人员 2人保持技术服务支持工作，对系统出现的问题和故障进行实时解决， （四）供应商需承担本项目网络安全等级保护测评、密码测评、风险测评、软件测评以及相应适应性、合规性整改工作。（五）兼容性要求 : 1、供应商所提供第三方和自主版权产品软硬件产品均支持国产 化平台架构适配部署安全责任 。 2、供应商需配合采购人按照国家自治区相 关规定要求完成等保测评。3、与其他系统（平台）进行数据对接，供应商不 得收取任何费用。</w:t>
              <w:br/>
              <w:t>特别提示：供应商中标后，采购人在审查相关材料时发现与采购文件要求不一致的，采购人有权依法取消其中标资格。</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缴纳说明：收取比例：10% ，说明：中标金额的10%；项目履约完成之后全额退回（利息不计入）；供应商未按照采购人要求进行履约，采购人有权扣除履约保证金。履约保证金服务期结束后一次性退还。</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标的名称：操作系统软件1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高级数据中心服务器操作系统，先进的安全性，广泛支持容器基础，原生支持混合云扩展，提供低成本 的超融合架构，支持包括容器支持、存储管理、网络管理、安全性和管理功能，以及更多的高级功能， 如虚拟机移动、网络虚拟化、虚拟机网络缩放等。（20个授权客户端）</w:t>
            </w:r>
          </w:p>
        </w:tc>
      </w:tr>
    </w:tbl>
    <w:p>
      <w:pPr>
        <w:pStyle w:val="null5"/>
        <w:jc w:val="left"/>
      </w:pPr>
      <w:r>
        <w:rPr>
          <w:rFonts w:ascii="仿宋_GB2312" w:hAnsi="仿宋_GB2312" w:cs="仿宋_GB2312" w:eastAsia="仿宋_GB2312"/>
        </w:rPr>
        <w:t>标的名称：操作系统软件2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服务器操作系统，同源支持飞腾、鲲鹏、龙芯、海光等自主平台架构，支持高可用及负载均衡、虚拟化 、分布式文件系统等</w:t>
            </w:r>
          </w:p>
        </w:tc>
      </w:tr>
    </w:tbl>
    <w:p>
      <w:pPr>
        <w:pStyle w:val="null5"/>
        <w:jc w:val="left"/>
      </w:pPr>
      <w:r>
        <w:rPr>
          <w:rFonts w:ascii="仿宋_GB2312" w:hAnsi="仿宋_GB2312" w:cs="仿宋_GB2312" w:eastAsia="仿宋_GB2312"/>
        </w:rPr>
        <w:t>标的名称：应用服务器软件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用于为上层应用提供运行环境、实现对上层应用的部署和动态管理。主要功能包括Web容器、EJB容器 、数据源服务集群管理等。产品部署在专用服务器，以后台服务形式运行，用户通过管理控制台或者命 令行工具完成上层应用的部署、启动、停止等操作。</w:t>
            </w:r>
          </w:p>
        </w:tc>
      </w:tr>
    </w:tbl>
    <w:p>
      <w:pPr>
        <w:pStyle w:val="null5"/>
        <w:jc w:val="left"/>
      </w:pPr>
      <w:r>
        <w:rPr>
          <w:rFonts w:ascii="仿宋_GB2312" w:hAnsi="仿宋_GB2312" w:cs="仿宋_GB2312" w:eastAsia="仿宋_GB2312"/>
        </w:rPr>
        <w:t>标的名称：数据缓存中间件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高性能多并发分布式数据缓存中间件，为信息化系统提供数据信息的缓存、分享与同步功能。支持基于 内存方式的数据高性能读写、实时稳定数据同步、分布式部署等功能，满足分布式与高可用使用场景。 支持高度兼容Redis的数据访问接口，并保持优于Redis的读写性能。</w:t>
            </w:r>
          </w:p>
        </w:tc>
      </w:tr>
    </w:tbl>
    <w:p>
      <w:pPr>
        <w:pStyle w:val="null5"/>
        <w:jc w:val="left"/>
      </w:pPr>
      <w:r>
        <w:rPr>
          <w:rFonts w:ascii="仿宋_GB2312" w:hAnsi="仿宋_GB2312" w:cs="仿宋_GB2312" w:eastAsia="仿宋_GB2312"/>
        </w:rPr>
        <w:t>标的名称：负载均衡软件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满足用户系统的负载均衡需求，提升系统可靠性、高效性、可扩展性及资源利用率</w:t>
            </w:r>
          </w:p>
        </w:tc>
      </w:tr>
    </w:tbl>
    <w:p>
      <w:pPr>
        <w:pStyle w:val="null5"/>
        <w:jc w:val="left"/>
      </w:pPr>
      <w:r>
        <w:rPr>
          <w:rFonts w:ascii="仿宋_GB2312" w:hAnsi="仿宋_GB2312" w:cs="仿宋_GB2312" w:eastAsia="仿宋_GB2312"/>
        </w:rPr>
        <w:t>标的名称：数据库软件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★企业版数据库软件，支持融合数据库功能，支持运行任何数据库工作负载，使用所有受支持的数据类型 , 采用多层安全性，包括始终启用透明数据库加密，从源头保护数据库安全，支持DiagnosticsPack和T uningPack等高级支持DataSafe、DataMaskingPack、数据库安全性和管理技术,支持逻辑卷管理器、支持灵活且可扩展的Database许可证使用模式、支持列压缩技术。需为本项目永久本地化部署并保证后续所有升级和适配不再收取费用。</w:t>
            </w:r>
          </w:p>
        </w:tc>
      </w:tr>
    </w:tbl>
    <w:p>
      <w:pPr>
        <w:pStyle w:val="null5"/>
        <w:jc w:val="left"/>
      </w:pPr>
      <w:r>
        <w:rPr>
          <w:rFonts w:ascii="仿宋_GB2312" w:hAnsi="仿宋_GB2312" w:cs="仿宋_GB2312" w:eastAsia="仿宋_GB2312"/>
        </w:rPr>
        <w:t>标的名称：安全软件及安全服务配置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（1）网络安全运维服务、设备日常巡检、性能调优、故障排除和恢复。负责配置、维护、负责运维安全 产品，及时更新设备版本、特征库，积极配合做好安全防护工作，优化相关设备配置及安全策略，消除 可操作风险项；按照要求定期更新设备登录密码，权限等。</w:t>
            </w:r>
            <w:r>
              <w:br/>
            </w:r>
            <w:r>
              <w:rPr>
                <w:rFonts w:ascii="仿宋_GB2312" w:hAnsi="仿宋_GB2312" w:cs="仿宋_GB2312" w:eastAsia="仿宋_GB2312"/>
              </w:rPr>
              <w:t xml:space="preserve"> （2）突发事件应急处理服务</w:t>
            </w:r>
            <w:r>
              <w:br/>
            </w:r>
            <w:r>
              <w:rPr>
                <w:rFonts w:ascii="仿宋_GB2312" w:hAnsi="仿宋_GB2312" w:cs="仿宋_GB2312" w:eastAsia="仿宋_GB2312"/>
              </w:rPr>
              <w:t xml:space="preserve"> ① 提供相关的应急方案。</w:t>
            </w:r>
            <w:r>
              <w:br/>
            </w:r>
            <w:r>
              <w:rPr>
                <w:rFonts w:ascii="仿宋_GB2312" w:hAnsi="仿宋_GB2312" w:cs="仿宋_GB2312" w:eastAsia="仿宋_GB2312"/>
              </w:rPr>
              <w:t xml:space="preserve"> ②提供应急演练服务。</w:t>
            </w:r>
            <w:r>
              <w:br/>
            </w:r>
            <w:r>
              <w:rPr>
                <w:rFonts w:ascii="仿宋_GB2312" w:hAnsi="仿宋_GB2312" w:cs="仿宋_GB2312" w:eastAsia="仿宋_GB2312"/>
              </w:rPr>
              <w:t xml:space="preserve"> ③ 提供应急事件现场处理服务。</w:t>
            </w:r>
            <w:r>
              <w:br/>
            </w:r>
            <w:r>
              <w:rPr>
                <w:rFonts w:ascii="仿宋_GB2312" w:hAnsi="仿宋_GB2312" w:cs="仿宋_GB2312" w:eastAsia="仿宋_GB2312"/>
              </w:rPr>
              <w:t xml:space="preserve"> ④ 提供应急技术队伍。</w:t>
            </w:r>
            <w:r>
              <w:br/>
            </w:r>
            <w:r>
              <w:rPr>
                <w:rFonts w:ascii="仿宋_GB2312" w:hAnsi="仿宋_GB2312" w:cs="仿宋_GB2312" w:eastAsia="仿宋_GB2312"/>
              </w:rPr>
              <w:t xml:space="preserve"> （3）技术支持服务</w:t>
            </w:r>
            <w:r>
              <w:br/>
            </w:r>
            <w:r>
              <w:rPr>
                <w:rFonts w:ascii="仿宋_GB2312" w:hAnsi="仿宋_GB2312" w:cs="仿宋_GB2312" w:eastAsia="仿宋_GB2312"/>
              </w:rPr>
              <w:t xml:space="preserve"> ① 提供电话、远程和驻场等方式的技术支持服务，及时响应甲方的技术咨询。</w:t>
            </w:r>
            <w:r>
              <w:br/>
            </w:r>
            <w:r>
              <w:rPr>
                <w:rFonts w:ascii="仿宋_GB2312" w:hAnsi="仿宋_GB2312" w:cs="仿宋_GB2312" w:eastAsia="仿宋_GB2312"/>
              </w:rPr>
              <w:t xml:space="preserve"> ② 提供相关技术的资料、指导和培训。</w:t>
            </w:r>
            <w:r>
              <w:br/>
            </w:r>
            <w:r>
              <w:rPr>
                <w:rFonts w:ascii="仿宋_GB2312" w:hAnsi="仿宋_GB2312" w:cs="仿宋_GB2312" w:eastAsia="仿宋_GB2312"/>
              </w:rPr>
              <w:t xml:space="preserve"> （4）重要事件现场保障服务</w:t>
            </w:r>
            <w:r>
              <w:br/>
            </w:r>
            <w:r>
              <w:rPr>
                <w:rFonts w:ascii="仿宋_GB2312" w:hAnsi="仿宋_GB2312" w:cs="仿宋_GB2312" w:eastAsia="仿宋_GB2312"/>
              </w:rPr>
              <w:t xml:space="preserve"> ① 其它重要事件的现场保障服务。</w:t>
            </w:r>
            <w:r>
              <w:br/>
            </w:r>
            <w:r>
              <w:rPr>
                <w:rFonts w:ascii="仿宋_GB2312" w:hAnsi="仿宋_GB2312" w:cs="仿宋_GB2312" w:eastAsia="仿宋_GB2312"/>
              </w:rPr>
              <w:t xml:space="preserve"> （5）巡检报告服务</w:t>
            </w:r>
            <w:r>
              <w:br/>
            </w:r>
            <w:r>
              <w:rPr>
                <w:rFonts w:ascii="仿宋_GB2312" w:hAnsi="仿宋_GB2312" w:cs="仿宋_GB2312" w:eastAsia="仿宋_GB2312"/>
              </w:rPr>
              <w:t xml:space="preserve"> ① 提供网络安全分析报告。</w:t>
            </w:r>
            <w:r>
              <w:br/>
            </w:r>
            <w:r>
              <w:rPr>
                <w:rFonts w:ascii="仿宋_GB2312" w:hAnsi="仿宋_GB2312" w:cs="仿宋_GB2312" w:eastAsia="仿宋_GB2312"/>
              </w:rPr>
              <w:t xml:space="preserve"> ② 提供网络运行分析报告。</w:t>
            </w:r>
            <w:r>
              <w:br/>
            </w:r>
            <w:r>
              <w:rPr>
                <w:rFonts w:ascii="仿宋_GB2312" w:hAnsi="仿宋_GB2312" w:cs="仿宋_GB2312" w:eastAsia="仿宋_GB2312"/>
              </w:rPr>
              <w:t xml:space="preserve"> ③ 提供设备运行状况报告。</w:t>
            </w:r>
            <w:r>
              <w:br/>
            </w:r>
            <w:r>
              <w:rPr>
                <w:rFonts w:ascii="仿宋_GB2312" w:hAnsi="仿宋_GB2312" w:cs="仿宋_GB2312" w:eastAsia="仿宋_GB2312"/>
              </w:rPr>
              <w:t xml:space="preserve"> ④ 提供突发事件应急处理报告。</w:t>
            </w:r>
            <w:r>
              <w:br/>
            </w:r>
            <w:r>
              <w:rPr>
                <w:rFonts w:ascii="仿宋_GB2312" w:hAnsi="仿宋_GB2312" w:cs="仿宋_GB2312" w:eastAsia="仿宋_GB2312"/>
              </w:rPr>
              <w:t xml:space="preserve"> ⑤ 提供重要事件现场保障报告。</w:t>
            </w:r>
            <w:r>
              <w:br/>
            </w:r>
            <w:r>
              <w:rPr>
                <w:rFonts w:ascii="仿宋_GB2312" w:hAnsi="仿宋_GB2312" w:cs="仿宋_GB2312" w:eastAsia="仿宋_GB2312"/>
              </w:rPr>
              <w:t xml:space="preserve"> ⑥ 提供年底维保总结报告及下一年度维保服务建议。（1）网络安全运维服务、设备日常巡检、性能调优、故障排除和恢复。负责配置、维护、负责运维安全 产品，及时更新设备版本、特征库，积极配合做好安全防护工作，优化相关设备配置及安全策略，消除 可操作风险项；按照要求定期更新设备登录密码，权限等。</w:t>
            </w:r>
            <w:r>
              <w:br/>
            </w:r>
            <w:r>
              <w:rPr>
                <w:rFonts w:ascii="仿宋_GB2312" w:hAnsi="仿宋_GB2312" w:cs="仿宋_GB2312" w:eastAsia="仿宋_GB2312"/>
              </w:rPr>
              <w:t xml:space="preserve"> （2）突发事件应急处理服务</w:t>
            </w:r>
            <w:r>
              <w:br/>
            </w:r>
            <w:r>
              <w:rPr>
                <w:rFonts w:ascii="仿宋_GB2312" w:hAnsi="仿宋_GB2312" w:cs="仿宋_GB2312" w:eastAsia="仿宋_GB2312"/>
              </w:rPr>
              <w:t xml:space="preserve"> ① 提供相关的应急方案。</w:t>
            </w:r>
            <w:r>
              <w:br/>
            </w:r>
            <w:r>
              <w:rPr>
                <w:rFonts w:ascii="仿宋_GB2312" w:hAnsi="仿宋_GB2312" w:cs="仿宋_GB2312" w:eastAsia="仿宋_GB2312"/>
              </w:rPr>
              <w:t xml:space="preserve"> ②提供应急演练服务。</w:t>
            </w:r>
            <w:r>
              <w:br/>
            </w:r>
            <w:r>
              <w:rPr>
                <w:rFonts w:ascii="仿宋_GB2312" w:hAnsi="仿宋_GB2312" w:cs="仿宋_GB2312" w:eastAsia="仿宋_GB2312"/>
              </w:rPr>
              <w:t xml:space="preserve"> ③ 提供应急事件现场处理服务。</w:t>
            </w:r>
            <w:r>
              <w:br/>
            </w:r>
            <w:r>
              <w:rPr>
                <w:rFonts w:ascii="仿宋_GB2312" w:hAnsi="仿宋_GB2312" w:cs="仿宋_GB2312" w:eastAsia="仿宋_GB2312"/>
              </w:rPr>
              <w:t xml:space="preserve"> ④ 提供应急技术队伍。</w:t>
            </w:r>
            <w:r>
              <w:br/>
            </w:r>
            <w:r>
              <w:rPr>
                <w:rFonts w:ascii="仿宋_GB2312" w:hAnsi="仿宋_GB2312" w:cs="仿宋_GB2312" w:eastAsia="仿宋_GB2312"/>
              </w:rPr>
              <w:t xml:space="preserve"> （3）技术支持服务</w:t>
            </w:r>
            <w:r>
              <w:br/>
            </w:r>
            <w:r>
              <w:rPr>
                <w:rFonts w:ascii="仿宋_GB2312" w:hAnsi="仿宋_GB2312" w:cs="仿宋_GB2312" w:eastAsia="仿宋_GB2312"/>
              </w:rPr>
              <w:t xml:space="preserve"> ① 提供电话、远程和驻场等方式的技术支持服务，及时响应甲方的技术咨询。</w:t>
            </w:r>
            <w:r>
              <w:br/>
            </w:r>
            <w:r>
              <w:rPr>
                <w:rFonts w:ascii="仿宋_GB2312" w:hAnsi="仿宋_GB2312" w:cs="仿宋_GB2312" w:eastAsia="仿宋_GB2312"/>
              </w:rPr>
              <w:t xml:space="preserve"> ② 提供相关技术的资料、指导和培训。</w:t>
            </w:r>
            <w:r>
              <w:br/>
            </w:r>
            <w:r>
              <w:rPr>
                <w:rFonts w:ascii="仿宋_GB2312" w:hAnsi="仿宋_GB2312" w:cs="仿宋_GB2312" w:eastAsia="仿宋_GB2312"/>
              </w:rPr>
              <w:t xml:space="preserve"> （4）重要事件现场保障服务</w:t>
            </w:r>
            <w:r>
              <w:br/>
            </w:r>
            <w:r>
              <w:rPr>
                <w:rFonts w:ascii="仿宋_GB2312" w:hAnsi="仿宋_GB2312" w:cs="仿宋_GB2312" w:eastAsia="仿宋_GB2312"/>
              </w:rPr>
              <w:t xml:space="preserve"> ① 其它重要事件的现场保障服务。</w:t>
            </w:r>
            <w:r>
              <w:br/>
            </w:r>
            <w:r>
              <w:rPr>
                <w:rFonts w:ascii="仿宋_GB2312" w:hAnsi="仿宋_GB2312" w:cs="仿宋_GB2312" w:eastAsia="仿宋_GB2312"/>
              </w:rPr>
              <w:t xml:space="preserve"> （5）巡检报告服务</w:t>
            </w:r>
            <w:r>
              <w:br/>
            </w:r>
            <w:r>
              <w:rPr>
                <w:rFonts w:ascii="仿宋_GB2312" w:hAnsi="仿宋_GB2312" w:cs="仿宋_GB2312" w:eastAsia="仿宋_GB2312"/>
              </w:rPr>
              <w:t xml:space="preserve"> ① 提供网络安全分析报告。</w:t>
            </w:r>
            <w:r>
              <w:br/>
            </w:r>
            <w:r>
              <w:rPr>
                <w:rFonts w:ascii="仿宋_GB2312" w:hAnsi="仿宋_GB2312" w:cs="仿宋_GB2312" w:eastAsia="仿宋_GB2312"/>
              </w:rPr>
              <w:t xml:space="preserve"> ② 提供网络运行分析报告。</w:t>
            </w:r>
            <w:r>
              <w:br/>
            </w:r>
            <w:r>
              <w:rPr>
                <w:rFonts w:ascii="仿宋_GB2312" w:hAnsi="仿宋_GB2312" w:cs="仿宋_GB2312" w:eastAsia="仿宋_GB2312"/>
              </w:rPr>
              <w:t xml:space="preserve"> ③ 提供设备运行状况报告。</w:t>
            </w:r>
            <w:r>
              <w:br/>
            </w:r>
            <w:r>
              <w:rPr>
                <w:rFonts w:ascii="仿宋_GB2312" w:hAnsi="仿宋_GB2312" w:cs="仿宋_GB2312" w:eastAsia="仿宋_GB2312"/>
              </w:rPr>
              <w:t xml:space="preserve"> ④ 提供突发事件应急处理报告。</w:t>
            </w:r>
            <w:r>
              <w:br/>
            </w:r>
            <w:r>
              <w:rPr>
                <w:rFonts w:ascii="仿宋_GB2312" w:hAnsi="仿宋_GB2312" w:cs="仿宋_GB2312" w:eastAsia="仿宋_GB2312"/>
              </w:rPr>
              <w:t xml:space="preserve"> ⑤ 提供重要事件现场保障报告。</w:t>
            </w:r>
            <w:r>
              <w:br/>
            </w:r>
            <w:r>
              <w:rPr>
                <w:rFonts w:ascii="仿宋_GB2312" w:hAnsi="仿宋_GB2312" w:cs="仿宋_GB2312" w:eastAsia="仿宋_GB2312"/>
              </w:rPr>
              <w:t xml:space="preserve"> ⑥ 提供年底维保总结报告及下一年度维保服务建议。</w:t>
            </w:r>
          </w:p>
        </w:tc>
      </w:tr>
    </w:tbl>
    <w:p>
      <w:pPr>
        <w:pStyle w:val="null5"/>
        <w:jc w:val="left"/>
      </w:pPr>
      <w:r>
        <w:rPr>
          <w:rFonts w:ascii="仿宋_GB2312" w:hAnsi="仿宋_GB2312" w:cs="仿宋_GB2312" w:eastAsia="仿宋_GB2312"/>
        </w:rPr>
        <w:t>标的名称：云HIS医院管理信息系统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1、▲采用B/S 架构，统一云化部署，功能高度集成，页面风格一致，仅需通过账号及权限的分配便可实现 不同角色的功能。</w:t>
            </w:r>
            <w:r>
              <w:br/>
            </w:r>
            <w:r>
              <w:rPr>
                <w:rFonts w:ascii="仿宋_GB2312" w:hAnsi="仿宋_GB2312" w:cs="仿宋_GB2312" w:eastAsia="仿宋_GB2312"/>
              </w:rPr>
              <w:t xml:space="preserve"> 2、基础数据目录(药品目录、收费目录等) ，既可以满足全局一体化统一管理，又支持医疗机构本地化设置 的需求。</w:t>
            </w:r>
            <w:r>
              <w:br/>
            </w:r>
            <w:r>
              <w:rPr>
                <w:rFonts w:ascii="仿宋_GB2312" w:hAnsi="仿宋_GB2312" w:cs="仿宋_GB2312" w:eastAsia="仿宋_GB2312"/>
              </w:rPr>
              <w:t xml:space="preserve"> 3、针对各医院精细化管理要求，一个核心版本可以支持院内业务流程参数配置化管理，参数实现三级管理(全局一体化、机构、分院)。</w:t>
            </w:r>
            <w:r>
              <w:br/>
            </w:r>
            <w:r>
              <w:rPr>
                <w:rFonts w:ascii="仿宋_GB2312" w:hAnsi="仿宋_GB2312" w:cs="仿宋_GB2312" w:eastAsia="仿宋_GB2312"/>
              </w:rPr>
              <w:t xml:space="preserve"> 4、系统上线支持新机构参照已上线机构的基础数据快速复制的模式，并支持数据逻辑性的校验及提示，达 到快速上线的目的。</w:t>
            </w:r>
            <w:r>
              <w:br/>
            </w:r>
            <w:r>
              <w:rPr>
                <w:rFonts w:ascii="仿宋_GB2312" w:hAnsi="仿宋_GB2312" w:cs="仿宋_GB2312" w:eastAsia="仿宋_GB2312"/>
              </w:rPr>
              <w:t xml:space="preserve"> 5、医护工作站支持待办任务消息提醒 ，病历质控任务提醒、护士医嘱校对提醒、检验危机值提醒。</w:t>
            </w:r>
            <w:r>
              <w:br/>
            </w:r>
            <w:r>
              <w:rPr>
                <w:rFonts w:ascii="仿宋_GB2312" w:hAnsi="仿宋_GB2312" w:cs="仿宋_GB2312" w:eastAsia="仿宋_GB2312"/>
              </w:rPr>
              <w:t xml:space="preserve"> 6、▲门诊护士站支持对门诊患者的皮试实验进行登记、打印门诊患者的输液卡及输液瓶签，同时能够调阅 门诊患者的检验项目结果。</w:t>
            </w:r>
            <w:r>
              <w:br/>
            </w:r>
            <w:r>
              <w:rPr>
                <w:rFonts w:ascii="仿宋_GB2312" w:hAnsi="仿宋_GB2312" w:cs="仿宋_GB2312" w:eastAsia="仿宋_GB2312"/>
              </w:rPr>
              <w:t xml:space="preserve"> 7、▲支持药品效期查询功能，能够根据日期查看药品有效期/根据报警界限查询将过期药品，支持打印、导 出。药品管理批号直接追踪到每一笔领用信息。</w:t>
            </w:r>
            <w:r>
              <w:br/>
            </w:r>
            <w:r>
              <w:rPr>
                <w:rFonts w:ascii="仿宋_GB2312" w:hAnsi="仿宋_GB2312" w:cs="仿宋_GB2312" w:eastAsia="仿宋_GB2312"/>
              </w:rPr>
              <w:t xml:space="preserve"> 8、▲系统可以对特殊患者人群进行标定，就诊时及时提示收款员及医生，便于及时识别患者，进行特定的 处理。</w:t>
            </w:r>
            <w:r>
              <w:br/>
            </w:r>
            <w:r>
              <w:rPr>
                <w:rFonts w:ascii="仿宋_GB2312" w:hAnsi="仿宋_GB2312" w:cs="仿宋_GB2312" w:eastAsia="仿宋_GB2312"/>
              </w:rPr>
              <w:t xml:space="preserve"> 9、需要为基层医疗服务机构提供相关配套设备，以支持软件系统运行</w:t>
            </w:r>
            <w:r>
              <w:br/>
            </w:r>
            <w:r>
              <w:rPr>
                <w:rFonts w:ascii="仿宋_GB2312" w:hAnsi="仿宋_GB2312" w:cs="仿宋_GB2312" w:eastAsia="仿宋_GB2312"/>
              </w:rPr>
              <w:t xml:space="preserve"> 一. 云HIS医院管理信息系统 1.1. 药库管理子系统</w:t>
            </w:r>
            <w:r>
              <w:br/>
            </w:r>
            <w:r>
              <w:rPr>
                <w:rFonts w:ascii="仿宋_GB2312" w:hAnsi="仿宋_GB2312" w:cs="仿宋_GB2312" w:eastAsia="仿宋_GB2312"/>
              </w:rPr>
              <w:t xml:space="preserve"> 1）、采购管理</w:t>
            </w:r>
            <w:r>
              <w:br/>
            </w:r>
            <w:r>
              <w:rPr>
                <w:rFonts w:ascii="仿宋_GB2312" w:hAnsi="仿宋_GB2312" w:cs="仿宋_GB2312" w:eastAsia="仿宋_GB2312"/>
              </w:rPr>
              <w:t xml:space="preserve"> 包含申请采购、申请采购审批、采购订单管理。</w:t>
            </w:r>
            <w:r>
              <w:br/>
            </w:r>
            <w:r>
              <w:rPr>
                <w:rFonts w:ascii="仿宋_GB2312" w:hAnsi="仿宋_GB2312" w:cs="仿宋_GB2312" w:eastAsia="仿宋_GB2312"/>
              </w:rPr>
              <w:t xml:space="preserve"> 2）、入库管理</w:t>
            </w:r>
            <w:r>
              <w:br/>
            </w:r>
            <w:r>
              <w:rPr>
                <w:rFonts w:ascii="仿宋_GB2312" w:hAnsi="仿宋_GB2312" w:cs="仿宋_GB2312" w:eastAsia="仿宋_GB2312"/>
              </w:rPr>
              <w:t xml:space="preserve"> 包含药品入库、入库打印、退药入库确认。</w:t>
            </w:r>
            <w:r>
              <w:br/>
            </w:r>
            <w:r>
              <w:rPr>
                <w:rFonts w:ascii="仿宋_GB2312" w:hAnsi="仿宋_GB2312" w:cs="仿宋_GB2312" w:eastAsia="仿宋_GB2312"/>
              </w:rPr>
              <w:t xml:space="preserve"> 3）、出库管理</w:t>
            </w:r>
            <w:r>
              <w:br/>
            </w:r>
            <w:r>
              <w:rPr>
                <w:rFonts w:ascii="仿宋_GB2312" w:hAnsi="仿宋_GB2312" w:cs="仿宋_GB2312" w:eastAsia="仿宋_GB2312"/>
              </w:rPr>
              <w:t xml:space="preserve"> 包含药品出库、出库打印。</w:t>
            </w:r>
            <w:r>
              <w:br/>
            </w:r>
            <w:r>
              <w:rPr>
                <w:rFonts w:ascii="仿宋_GB2312" w:hAnsi="仿宋_GB2312" w:cs="仿宋_GB2312" w:eastAsia="仿宋_GB2312"/>
              </w:rPr>
              <w:t xml:space="preserve"> 4）、库存管理</w:t>
            </w:r>
            <w:r>
              <w:br/>
            </w:r>
            <w:r>
              <w:rPr>
                <w:rFonts w:ascii="仿宋_GB2312" w:hAnsi="仿宋_GB2312" w:cs="仿宋_GB2312" w:eastAsia="仿宋_GB2312"/>
              </w:rPr>
              <w:t xml:space="preserve"> 包含批次/批号管理、超限管理、效期管理。</w:t>
            </w:r>
            <w:r>
              <w:br/>
            </w:r>
            <w:r>
              <w:rPr>
                <w:rFonts w:ascii="仿宋_GB2312" w:hAnsi="仿宋_GB2312" w:cs="仿宋_GB2312" w:eastAsia="仿宋_GB2312"/>
              </w:rPr>
              <w:t xml:space="preserve"> 5）、盘存管理</w:t>
            </w:r>
            <w:r>
              <w:br/>
            </w:r>
            <w:r>
              <w:rPr>
                <w:rFonts w:ascii="仿宋_GB2312" w:hAnsi="仿宋_GB2312" w:cs="仿宋_GB2312" w:eastAsia="仿宋_GB2312"/>
              </w:rPr>
              <w:t xml:space="preserve"> 包含药品盘存管理、药品盘点查询。</w:t>
            </w:r>
            <w:r>
              <w:br/>
            </w:r>
            <w:r>
              <w:rPr>
                <w:rFonts w:ascii="仿宋_GB2312" w:hAnsi="仿宋_GB2312" w:cs="仿宋_GB2312" w:eastAsia="仿宋_GB2312"/>
              </w:rPr>
              <w:t xml:space="preserve"> 6）、调价管理</w:t>
            </w:r>
            <w:r>
              <w:br/>
            </w:r>
            <w:r>
              <w:rPr>
                <w:rFonts w:ascii="仿宋_GB2312" w:hAnsi="仿宋_GB2312" w:cs="仿宋_GB2312" w:eastAsia="仿宋_GB2312"/>
              </w:rPr>
              <w:t xml:space="preserve"> 包含药品调价管理、药品调价查询。</w:t>
            </w:r>
            <w:r>
              <w:br/>
            </w:r>
            <w:r>
              <w:rPr>
                <w:rFonts w:ascii="仿宋_GB2312" w:hAnsi="仿宋_GB2312" w:cs="仿宋_GB2312" w:eastAsia="仿宋_GB2312"/>
              </w:rPr>
              <w:t xml:space="preserve"> 7）、财务管理</w:t>
            </w:r>
            <w:r>
              <w:br/>
            </w:r>
            <w:r>
              <w:rPr>
                <w:rFonts w:ascii="仿宋_GB2312" w:hAnsi="仿宋_GB2312" w:cs="仿宋_GB2312" w:eastAsia="仿宋_GB2312"/>
              </w:rPr>
              <w:t xml:space="preserve"> 包含药品月结、药品会计查询。</w:t>
            </w:r>
            <w:r>
              <w:br/>
            </w:r>
            <w:r>
              <w:rPr>
                <w:rFonts w:ascii="仿宋_GB2312" w:hAnsi="仿宋_GB2312" w:cs="仿宋_GB2312" w:eastAsia="仿宋_GB2312"/>
              </w:rPr>
              <w:t xml:space="preserve"> 8）、查询统计</w:t>
            </w:r>
            <w:r>
              <w:br/>
            </w:r>
            <w:r>
              <w:rPr>
                <w:rFonts w:ascii="仿宋_GB2312" w:hAnsi="仿宋_GB2312" w:cs="仿宋_GB2312" w:eastAsia="仿宋_GB2312"/>
              </w:rPr>
              <w:t xml:space="preserve"> 包含药品入库查询、药品库存查询、药品出库查询、药品报损查询、药品效期报警查询、药品库存报警 查询。</w:t>
            </w:r>
            <w:r>
              <w:br/>
            </w:r>
            <w:r>
              <w:rPr>
                <w:rFonts w:ascii="仿宋_GB2312" w:hAnsi="仿宋_GB2312" w:cs="仿宋_GB2312" w:eastAsia="仿宋_GB2312"/>
              </w:rPr>
              <w:t xml:space="preserve"> 10药房管理子系统</w:t>
            </w:r>
            <w:r>
              <w:br/>
            </w:r>
            <w:r>
              <w:rPr>
                <w:rFonts w:ascii="仿宋_GB2312" w:hAnsi="仿宋_GB2312" w:cs="仿宋_GB2312" w:eastAsia="仿宋_GB2312"/>
              </w:rPr>
              <w:t xml:space="preserve"> 1）、采购管理</w:t>
            </w:r>
            <w:r>
              <w:br/>
            </w:r>
            <w:r>
              <w:rPr>
                <w:rFonts w:ascii="仿宋_GB2312" w:hAnsi="仿宋_GB2312" w:cs="仿宋_GB2312" w:eastAsia="仿宋_GB2312"/>
              </w:rPr>
              <w:t xml:space="preserve"> 包含申请采购、采购订单管理。</w:t>
            </w:r>
            <w:r>
              <w:br/>
            </w:r>
            <w:r>
              <w:rPr>
                <w:rFonts w:ascii="仿宋_GB2312" w:hAnsi="仿宋_GB2312" w:cs="仿宋_GB2312" w:eastAsia="仿宋_GB2312"/>
              </w:rPr>
              <w:t xml:space="preserve"> 2）、入库管理</w:t>
            </w:r>
            <w:r>
              <w:br/>
            </w:r>
            <w:r>
              <w:rPr>
                <w:rFonts w:ascii="仿宋_GB2312" w:hAnsi="仿宋_GB2312" w:cs="仿宋_GB2312" w:eastAsia="仿宋_GB2312"/>
              </w:rPr>
              <w:t xml:space="preserve"> 包含入库申请、入库复核、入库打印、退药入库、科室退药。</w:t>
            </w:r>
            <w:r>
              <w:br/>
            </w:r>
            <w:r>
              <w:rPr>
                <w:rFonts w:ascii="仿宋_GB2312" w:hAnsi="仿宋_GB2312" w:cs="仿宋_GB2312" w:eastAsia="仿宋_GB2312"/>
              </w:rPr>
              <w:t xml:space="preserve"> 3）、库存管理</w:t>
            </w:r>
            <w:r>
              <w:br/>
            </w:r>
            <w:r>
              <w:rPr>
                <w:rFonts w:ascii="仿宋_GB2312" w:hAnsi="仿宋_GB2312" w:cs="仿宋_GB2312" w:eastAsia="仿宋_GB2312"/>
              </w:rPr>
              <w:t xml:space="preserve"> 包含批次/批号管理、超限管理、效期管理。</w:t>
            </w:r>
            <w:r>
              <w:br/>
            </w:r>
            <w:r>
              <w:rPr>
                <w:rFonts w:ascii="仿宋_GB2312" w:hAnsi="仿宋_GB2312" w:cs="仿宋_GB2312" w:eastAsia="仿宋_GB2312"/>
              </w:rPr>
              <w:t xml:space="preserve"> 4）、盘存管理</w:t>
            </w:r>
            <w:r>
              <w:br/>
            </w:r>
            <w:r>
              <w:rPr>
                <w:rFonts w:ascii="仿宋_GB2312" w:hAnsi="仿宋_GB2312" w:cs="仿宋_GB2312" w:eastAsia="仿宋_GB2312"/>
              </w:rPr>
              <w:t xml:space="preserve"> 包含药品盘存管理、药品盘点查询。</w:t>
            </w:r>
            <w:r>
              <w:br/>
            </w:r>
            <w:r>
              <w:rPr>
                <w:rFonts w:ascii="仿宋_GB2312" w:hAnsi="仿宋_GB2312" w:cs="仿宋_GB2312" w:eastAsia="仿宋_GB2312"/>
              </w:rPr>
              <w:t xml:space="preserve"> 5）、调价管理</w:t>
            </w:r>
            <w:r>
              <w:br/>
            </w:r>
            <w:r>
              <w:rPr>
                <w:rFonts w:ascii="仿宋_GB2312" w:hAnsi="仿宋_GB2312" w:cs="仿宋_GB2312" w:eastAsia="仿宋_GB2312"/>
              </w:rPr>
              <w:t xml:space="preserve"> 包含药品调价管理、药品调价查询。</w:t>
            </w:r>
            <w:r>
              <w:br/>
            </w:r>
            <w:r>
              <w:rPr>
                <w:rFonts w:ascii="仿宋_GB2312" w:hAnsi="仿宋_GB2312" w:cs="仿宋_GB2312" w:eastAsia="仿宋_GB2312"/>
              </w:rPr>
              <w:t xml:space="preserve"> 6）、财务管理</w:t>
            </w:r>
            <w:r>
              <w:br/>
            </w:r>
            <w:r>
              <w:rPr>
                <w:rFonts w:ascii="仿宋_GB2312" w:hAnsi="仿宋_GB2312" w:cs="仿宋_GB2312" w:eastAsia="仿宋_GB2312"/>
              </w:rPr>
              <w:t xml:space="preserve"> 包含药品月结、药品会计查询。</w:t>
            </w:r>
            <w:r>
              <w:br/>
            </w:r>
            <w:r>
              <w:rPr>
                <w:rFonts w:ascii="仿宋_GB2312" w:hAnsi="仿宋_GB2312" w:cs="仿宋_GB2312" w:eastAsia="仿宋_GB2312"/>
              </w:rPr>
              <w:t xml:space="preserve"> 7）、查询统计</w:t>
            </w:r>
            <w:r>
              <w:br/>
            </w:r>
            <w:r>
              <w:rPr>
                <w:rFonts w:ascii="仿宋_GB2312" w:hAnsi="仿宋_GB2312" w:cs="仿宋_GB2312" w:eastAsia="仿宋_GB2312"/>
              </w:rPr>
              <w:t xml:space="preserve"> 包含药品入库查询、药品库存查询、药品出库查询、药品报损查询、药品效期报警查询、药品库存报警 查询、药品销售情况。</w:t>
            </w:r>
            <w:r>
              <w:br/>
            </w:r>
            <w:r>
              <w:rPr>
                <w:rFonts w:ascii="仿宋_GB2312" w:hAnsi="仿宋_GB2312" w:cs="仿宋_GB2312" w:eastAsia="仿宋_GB2312"/>
              </w:rPr>
              <w:t xml:space="preserve"> 8）、门诊发药</w:t>
            </w:r>
            <w:r>
              <w:br/>
            </w:r>
            <w:r>
              <w:rPr>
                <w:rFonts w:ascii="仿宋_GB2312" w:hAnsi="仿宋_GB2312" w:cs="仿宋_GB2312" w:eastAsia="仿宋_GB2312"/>
              </w:rPr>
              <w:t xml:space="preserve"> 包含门诊发药、门诊退药、门诊退药取消、发药汇总。</w:t>
            </w:r>
            <w:r>
              <w:br/>
            </w:r>
            <w:r>
              <w:rPr>
                <w:rFonts w:ascii="仿宋_GB2312" w:hAnsi="仿宋_GB2312" w:cs="仿宋_GB2312" w:eastAsia="仿宋_GB2312"/>
              </w:rPr>
              <w:t xml:space="preserve"> 9）、住院发药</w:t>
            </w:r>
            <w:r>
              <w:br/>
            </w:r>
            <w:r>
              <w:rPr>
                <w:rFonts w:ascii="仿宋_GB2312" w:hAnsi="仿宋_GB2312" w:cs="仿宋_GB2312" w:eastAsia="仿宋_GB2312"/>
              </w:rPr>
              <w:t xml:space="preserve"> 包含住院集中摆药、住院退药、住院退药确认、摆药单查询、发药汇总。</w:t>
            </w:r>
            <w:r>
              <w:br/>
            </w:r>
            <w:r>
              <w:rPr>
                <w:rFonts w:ascii="仿宋_GB2312" w:hAnsi="仿宋_GB2312" w:cs="仿宋_GB2312" w:eastAsia="仿宋_GB2312"/>
              </w:rPr>
              <w:t xml:space="preserve"> 10）、基础数据维护</w:t>
            </w:r>
            <w:r>
              <w:br/>
            </w:r>
            <w:r>
              <w:rPr>
                <w:rFonts w:ascii="仿宋_GB2312" w:hAnsi="仿宋_GB2312" w:cs="仿宋_GB2312" w:eastAsia="仿宋_GB2312"/>
              </w:rPr>
              <w:t xml:space="preserve"> 包含药品权限类别管理、药品库房参数管理、药品库房出入库科室管理、药品管理授权、给药途径管理 、频次管理、药品生产厂家维护、药品供应商字典维护、配伍禁忌维护、药品说明维护、取药药房管理。</w:t>
            </w:r>
            <w:r>
              <w:br/>
            </w:r>
            <w:r>
              <w:rPr>
                <w:rFonts w:ascii="仿宋_GB2312" w:hAnsi="仿宋_GB2312" w:cs="仿宋_GB2312" w:eastAsia="仿宋_GB2312"/>
              </w:rPr>
              <w:t xml:space="preserve"> 11）、机构间药品调拨</w:t>
            </w:r>
            <w:r>
              <w:br/>
            </w:r>
            <w:r>
              <w:rPr>
                <w:rFonts w:ascii="仿宋_GB2312" w:hAnsi="仿宋_GB2312" w:cs="仿宋_GB2312" w:eastAsia="仿宋_GB2312"/>
              </w:rPr>
              <w:t xml:space="preserve"> 包含机构间入库申请、机构间出库确认、机构间退库申请、机构间退库确认</w:t>
            </w:r>
            <w:r>
              <w:br/>
            </w:r>
            <w:r>
              <w:rPr>
                <w:rFonts w:ascii="仿宋_GB2312" w:hAnsi="仿宋_GB2312" w:cs="仿宋_GB2312" w:eastAsia="仿宋_GB2312"/>
              </w:rPr>
              <w:t xml:space="preserve"> 11 财务结算子系统</w:t>
            </w:r>
            <w:r>
              <w:br/>
            </w:r>
            <w:r>
              <w:rPr>
                <w:rFonts w:ascii="仿宋_GB2312" w:hAnsi="仿宋_GB2312" w:cs="仿宋_GB2312" w:eastAsia="仿宋_GB2312"/>
              </w:rPr>
              <w:t xml:space="preserve"> 1）、 日结</w:t>
            </w:r>
            <w:r>
              <w:br/>
            </w:r>
            <w:r>
              <w:rPr>
                <w:rFonts w:ascii="仿宋_GB2312" w:hAnsi="仿宋_GB2312" w:cs="仿宋_GB2312" w:eastAsia="仿宋_GB2312"/>
              </w:rPr>
              <w:t xml:space="preserve"> 包含门诊财务日结、门诊月结、住院月结、门诊日结查询、 日结汇总。</w:t>
            </w:r>
            <w:r>
              <w:br/>
            </w:r>
            <w:r>
              <w:rPr>
                <w:rFonts w:ascii="仿宋_GB2312" w:hAnsi="仿宋_GB2312" w:cs="仿宋_GB2312" w:eastAsia="仿宋_GB2312"/>
              </w:rPr>
              <w:t xml:space="preserve"> 2）、费用管理</w:t>
            </w:r>
            <w:r>
              <w:br/>
            </w:r>
            <w:r>
              <w:rPr>
                <w:rFonts w:ascii="仿宋_GB2312" w:hAnsi="仿宋_GB2312" w:cs="仿宋_GB2312" w:eastAsia="仿宋_GB2312"/>
              </w:rPr>
              <w:t xml:space="preserve"> 包含住院患者费用管理、住院患者警戒线设定、退费审核。</w:t>
            </w:r>
            <w:r>
              <w:br/>
            </w:r>
            <w:r>
              <w:rPr>
                <w:rFonts w:ascii="仿宋_GB2312" w:hAnsi="仿宋_GB2312" w:cs="仿宋_GB2312" w:eastAsia="仿宋_GB2312"/>
              </w:rPr>
              <w:t xml:space="preserve"> 3）、查询统计</w:t>
            </w:r>
            <w:r>
              <w:br/>
            </w:r>
            <w:r>
              <w:rPr>
                <w:rFonts w:ascii="仿宋_GB2312" w:hAnsi="仿宋_GB2312" w:cs="仿宋_GB2312" w:eastAsia="仿宋_GB2312"/>
              </w:rPr>
              <w:t xml:space="preserve"> 包含门诊科室收入统计、门诊医生收入统计、住院科室收入统计、住院医生收入统计、财务统计。</w:t>
            </w:r>
            <w:r>
              <w:br/>
            </w:r>
            <w:r>
              <w:rPr>
                <w:rFonts w:ascii="仿宋_GB2312" w:hAnsi="仿宋_GB2312" w:cs="仿宋_GB2312" w:eastAsia="仿宋_GB2312"/>
              </w:rPr>
              <w:t xml:space="preserve"> 4）、基础数据维护</w:t>
            </w:r>
            <w:r>
              <w:br/>
            </w:r>
            <w:r>
              <w:rPr>
                <w:rFonts w:ascii="仿宋_GB2312" w:hAnsi="仿宋_GB2312" w:cs="仿宋_GB2312" w:eastAsia="仿宋_GB2312"/>
              </w:rPr>
              <w:t xml:space="preserve"> 包含发票管理、挂号类别管理、统计项目管理、收款员发票领用。</w:t>
            </w:r>
            <w:r>
              <w:br/>
            </w:r>
            <w:r>
              <w:rPr>
                <w:rFonts w:ascii="仿宋_GB2312" w:hAnsi="仿宋_GB2312" w:cs="仿宋_GB2312" w:eastAsia="仿宋_GB2312"/>
              </w:rPr>
              <w:t xml:space="preserve"> 12. 物价管理子系统</w:t>
            </w:r>
            <w:r>
              <w:br/>
            </w:r>
            <w:r>
              <w:rPr>
                <w:rFonts w:ascii="仿宋_GB2312" w:hAnsi="仿宋_GB2312" w:cs="仿宋_GB2312" w:eastAsia="仿宋_GB2312"/>
              </w:rPr>
              <w:t xml:space="preserve"> 1）、物价管理</w:t>
            </w:r>
            <w:r>
              <w:br/>
            </w:r>
            <w:r>
              <w:rPr>
                <w:rFonts w:ascii="仿宋_GB2312" w:hAnsi="仿宋_GB2312" w:cs="仿宋_GB2312" w:eastAsia="仿宋_GB2312"/>
              </w:rPr>
              <w:t xml:space="preserve"> 包含物价项目管理、物价项目调价。</w:t>
            </w:r>
            <w:r>
              <w:br/>
            </w:r>
            <w:r>
              <w:rPr>
                <w:rFonts w:ascii="仿宋_GB2312" w:hAnsi="仿宋_GB2312" w:cs="仿宋_GB2312" w:eastAsia="仿宋_GB2312"/>
              </w:rPr>
              <w:t xml:space="preserve"> 2）、费用管理</w:t>
            </w:r>
            <w:r>
              <w:br/>
            </w:r>
            <w:r>
              <w:rPr>
                <w:rFonts w:ascii="仿宋_GB2312" w:hAnsi="仿宋_GB2312" w:cs="仿宋_GB2312" w:eastAsia="仿宋_GB2312"/>
              </w:rPr>
              <w:t xml:space="preserve"> 包含费用组套管理、结算类别管理、挂号费维护、床位管理、床位费用维护。</w:t>
            </w:r>
            <w:r>
              <w:br/>
            </w:r>
            <w:r>
              <w:rPr>
                <w:rFonts w:ascii="仿宋_GB2312" w:hAnsi="仿宋_GB2312" w:cs="仿宋_GB2312" w:eastAsia="仿宋_GB2312"/>
              </w:rPr>
              <w:t xml:space="preserve"> 3）、患者待遇管理</w:t>
            </w:r>
            <w:r>
              <w:br/>
            </w:r>
            <w:r>
              <w:rPr>
                <w:rFonts w:ascii="仿宋_GB2312" w:hAnsi="仿宋_GB2312" w:cs="仿宋_GB2312" w:eastAsia="仿宋_GB2312"/>
              </w:rPr>
              <w:t xml:space="preserve"> 包含待遇规则管理、患者固费设定。</w:t>
            </w:r>
            <w:r>
              <w:br/>
            </w:r>
            <w:r>
              <w:rPr>
                <w:rFonts w:ascii="仿宋_GB2312" w:hAnsi="仿宋_GB2312" w:cs="仿宋_GB2312" w:eastAsia="仿宋_GB2312"/>
              </w:rPr>
              <w:t xml:space="preserve"> 13. 物资管理子系统</w:t>
            </w:r>
            <w:r>
              <w:br/>
            </w:r>
            <w:r>
              <w:rPr>
                <w:rFonts w:ascii="仿宋_GB2312" w:hAnsi="仿宋_GB2312" w:cs="仿宋_GB2312" w:eastAsia="仿宋_GB2312"/>
              </w:rPr>
              <w:t xml:space="preserve"> 1、入库管理</w:t>
            </w:r>
            <w:r>
              <w:br/>
            </w:r>
            <w:r>
              <w:rPr>
                <w:rFonts w:ascii="仿宋_GB2312" w:hAnsi="仿宋_GB2312" w:cs="仿宋_GB2312" w:eastAsia="仿宋_GB2312"/>
              </w:rPr>
              <w:t xml:space="preserve"> 包含物资入库管理、入库打印。</w:t>
            </w:r>
            <w:r>
              <w:br/>
            </w:r>
            <w:r>
              <w:rPr>
                <w:rFonts w:ascii="仿宋_GB2312" w:hAnsi="仿宋_GB2312" w:cs="仿宋_GB2312" w:eastAsia="仿宋_GB2312"/>
              </w:rPr>
              <w:t xml:space="preserve"> 2、出库管理</w:t>
            </w:r>
            <w:r>
              <w:br/>
            </w:r>
            <w:r>
              <w:rPr>
                <w:rFonts w:ascii="仿宋_GB2312" w:hAnsi="仿宋_GB2312" w:cs="仿宋_GB2312" w:eastAsia="仿宋_GB2312"/>
              </w:rPr>
              <w:t xml:space="preserve"> 包含物资出库管理、出库打印。</w:t>
            </w:r>
            <w:r>
              <w:br/>
            </w:r>
            <w:r>
              <w:rPr>
                <w:rFonts w:ascii="仿宋_GB2312" w:hAnsi="仿宋_GB2312" w:cs="仿宋_GB2312" w:eastAsia="仿宋_GB2312"/>
              </w:rPr>
              <w:t xml:space="preserve"> 3、库存管理</w:t>
            </w:r>
            <w:r>
              <w:br/>
            </w:r>
            <w:r>
              <w:rPr>
                <w:rFonts w:ascii="仿宋_GB2312" w:hAnsi="仿宋_GB2312" w:cs="仿宋_GB2312" w:eastAsia="仿宋_GB2312"/>
              </w:rPr>
              <w:t xml:space="preserve"> 包含库存管理、物资盘点。</w:t>
            </w:r>
            <w:r>
              <w:br/>
            </w:r>
            <w:r>
              <w:rPr>
                <w:rFonts w:ascii="仿宋_GB2312" w:hAnsi="仿宋_GB2312" w:cs="仿宋_GB2312" w:eastAsia="仿宋_GB2312"/>
              </w:rPr>
              <w:t xml:space="preserve"> 14. 系统管理子系统</w:t>
            </w:r>
            <w:r>
              <w:br/>
            </w:r>
            <w:r>
              <w:rPr>
                <w:rFonts w:ascii="仿宋_GB2312" w:hAnsi="仿宋_GB2312" w:cs="仿宋_GB2312" w:eastAsia="仿宋_GB2312"/>
              </w:rPr>
              <w:t xml:space="preserve"> 1、机构管理</w:t>
            </w:r>
            <w:r>
              <w:br/>
            </w:r>
            <w:r>
              <w:rPr>
                <w:rFonts w:ascii="仿宋_GB2312" w:hAnsi="仿宋_GB2312" w:cs="仿宋_GB2312" w:eastAsia="仿宋_GB2312"/>
              </w:rPr>
              <w:t xml:space="preserve"> 包含组织机构管理。</w:t>
            </w:r>
            <w:r>
              <w:br/>
            </w:r>
            <w:r>
              <w:rPr>
                <w:rFonts w:ascii="仿宋_GB2312" w:hAnsi="仿宋_GB2312" w:cs="仿宋_GB2312" w:eastAsia="仿宋_GB2312"/>
              </w:rPr>
              <w:t xml:space="preserve"> 2、人员管理</w:t>
            </w:r>
            <w:r>
              <w:br/>
            </w:r>
            <w:r>
              <w:rPr>
                <w:rFonts w:ascii="仿宋_GB2312" w:hAnsi="仿宋_GB2312" w:cs="仿宋_GB2312" w:eastAsia="仿宋_GB2312"/>
              </w:rPr>
              <w:t xml:space="preserve"> 包含业务用户管理、业务用户授权。</w:t>
            </w:r>
          </w:p>
          <w:p>
            <w:pPr>
              <w:pStyle w:val="null5"/>
              <w:jc w:val="left"/>
            </w:pPr>
            <w:r>
              <w:rPr>
                <w:rFonts w:ascii="仿宋_GB2312" w:hAnsi="仿宋_GB2312" w:cs="仿宋_GB2312" w:eastAsia="仿宋_GB2312"/>
              </w:rPr>
              <w:t>3、角色管理</w:t>
            </w:r>
            <w:r>
              <w:br/>
            </w:r>
            <w:r>
              <w:rPr>
                <w:rFonts w:ascii="仿宋_GB2312" w:hAnsi="仿宋_GB2312" w:cs="仿宋_GB2312" w:eastAsia="仿宋_GB2312"/>
              </w:rPr>
              <w:t xml:space="preserve"> 包含角色维护、业务角色授权。</w:t>
            </w:r>
            <w:r>
              <w:br/>
            </w:r>
            <w:r>
              <w:rPr>
                <w:rFonts w:ascii="仿宋_GB2312" w:hAnsi="仿宋_GB2312" w:cs="仿宋_GB2312" w:eastAsia="仿宋_GB2312"/>
              </w:rPr>
              <w:t xml:space="preserve"> 4、基础数据维护</w:t>
            </w:r>
            <w:r>
              <w:br/>
            </w:r>
            <w:r>
              <w:rPr>
                <w:rFonts w:ascii="仿宋_GB2312" w:hAnsi="仿宋_GB2312" w:cs="仿宋_GB2312" w:eastAsia="仿宋_GB2312"/>
              </w:rPr>
              <w:t xml:space="preserve"> 包含菜单设定、报表管理、行政区划维护、辅助字典维护。</w:t>
            </w:r>
            <w:r>
              <w:br/>
            </w:r>
            <w:r>
              <w:rPr>
                <w:rFonts w:ascii="仿宋_GB2312" w:hAnsi="仿宋_GB2312" w:cs="仿宋_GB2312" w:eastAsia="仿宋_GB2312"/>
              </w:rPr>
              <w:t xml:space="preserve"> 15. 数据字典子系统</w:t>
            </w:r>
            <w:r>
              <w:br/>
            </w:r>
            <w:r>
              <w:rPr>
                <w:rFonts w:ascii="仿宋_GB2312" w:hAnsi="仿宋_GB2312" w:cs="仿宋_GB2312" w:eastAsia="仿宋_GB2312"/>
              </w:rPr>
              <w:t xml:space="preserve"> 1、财务管理</w:t>
            </w:r>
            <w:r>
              <w:br/>
            </w:r>
            <w:r>
              <w:rPr>
                <w:rFonts w:ascii="仿宋_GB2312" w:hAnsi="仿宋_GB2312" w:cs="仿宋_GB2312" w:eastAsia="仿宋_GB2312"/>
              </w:rPr>
              <w:t xml:space="preserve"> 包含费用类别管理、结算方式管理、诊疗项目维护、诊疗项目收费对照。</w:t>
            </w:r>
            <w:r>
              <w:br/>
            </w:r>
            <w:r>
              <w:rPr>
                <w:rFonts w:ascii="仿宋_GB2312" w:hAnsi="仿宋_GB2312" w:cs="仿宋_GB2312" w:eastAsia="仿宋_GB2312"/>
              </w:rPr>
              <w:t xml:space="preserve"> 2、输液维护</w:t>
            </w:r>
            <w:r>
              <w:br/>
            </w:r>
            <w:r>
              <w:rPr>
                <w:rFonts w:ascii="仿宋_GB2312" w:hAnsi="仿宋_GB2312" w:cs="仿宋_GB2312" w:eastAsia="仿宋_GB2312"/>
              </w:rPr>
              <w:t xml:space="preserve"> 包含输液卡设置、输液室维护。</w:t>
            </w:r>
            <w:r>
              <w:br/>
            </w:r>
            <w:r>
              <w:rPr>
                <w:rFonts w:ascii="仿宋_GB2312" w:hAnsi="仿宋_GB2312" w:cs="仿宋_GB2312" w:eastAsia="仿宋_GB2312"/>
              </w:rPr>
              <w:t xml:space="preserve"> 3、诊断管理</w:t>
            </w:r>
            <w:r>
              <w:br/>
            </w:r>
            <w:r>
              <w:rPr>
                <w:rFonts w:ascii="仿宋_GB2312" w:hAnsi="仿宋_GB2312" w:cs="仿宋_GB2312" w:eastAsia="仿宋_GB2312"/>
              </w:rPr>
              <w:t xml:space="preserve"> 包含疾病字典维护、 自定义诊断管理、其他字典管理。</w:t>
            </w:r>
            <w:r>
              <w:br/>
            </w:r>
            <w:r>
              <w:rPr>
                <w:rFonts w:ascii="仿宋_GB2312" w:hAnsi="仿宋_GB2312" w:cs="仿宋_GB2312" w:eastAsia="仿宋_GB2312"/>
              </w:rPr>
              <w:t xml:space="preserve"> 4、基础数据维护</w:t>
            </w:r>
            <w:r>
              <w:br/>
            </w:r>
            <w:r>
              <w:rPr>
                <w:rFonts w:ascii="仿宋_GB2312" w:hAnsi="仿宋_GB2312" w:cs="仿宋_GB2312" w:eastAsia="仿宋_GB2312"/>
              </w:rPr>
              <w:t xml:space="preserve"> 包含全局基础数据维护、机构基础数据、系统数据字典维护、床位管理。</w:t>
            </w:r>
            <w:r>
              <w:br/>
            </w:r>
            <w:r>
              <w:rPr>
                <w:rFonts w:ascii="仿宋_GB2312" w:hAnsi="仿宋_GB2312" w:cs="仿宋_GB2312" w:eastAsia="仿宋_GB2312"/>
              </w:rPr>
              <w:t xml:space="preserve"> 16. 医疗统计子系统</w:t>
            </w:r>
            <w:r>
              <w:br/>
            </w:r>
            <w:r>
              <w:rPr>
                <w:rFonts w:ascii="仿宋_GB2312" w:hAnsi="仿宋_GB2312" w:cs="仿宋_GB2312" w:eastAsia="仿宋_GB2312"/>
              </w:rPr>
              <w:t xml:space="preserve"> 包含门、急诊统计报表、机构入出院统计报表、门诊挂号统计、病人分类统计报表、对卫</w:t>
            </w:r>
            <w:r>
              <w:br/>
            </w:r>
            <w:r>
              <w:rPr>
                <w:rFonts w:ascii="仿宋_GB2312" w:hAnsi="仿宋_GB2312" w:cs="仿宋_GB2312" w:eastAsia="仿宋_GB2312"/>
              </w:rPr>
              <w:t xml:space="preserve"> 生主管部门的 报表、统计综合分析。</w:t>
            </w:r>
            <w:r>
              <w:br/>
            </w:r>
            <w:r>
              <w:rPr>
                <w:rFonts w:ascii="仿宋_GB2312" w:hAnsi="仿宋_GB2312" w:cs="仿宋_GB2312" w:eastAsia="仿宋_GB2312"/>
              </w:rPr>
              <w:t xml:space="preserve"> 17. 患者档案子系统</w:t>
            </w:r>
            <w:r>
              <w:br/>
            </w:r>
            <w:r>
              <w:rPr>
                <w:rFonts w:ascii="仿宋_GB2312" w:hAnsi="仿宋_GB2312" w:cs="仿宋_GB2312" w:eastAsia="仿宋_GB2312"/>
              </w:rPr>
              <w:t xml:space="preserve"> 1、患者档案管理</w:t>
            </w:r>
            <w:r>
              <w:br/>
            </w:r>
            <w:r>
              <w:rPr>
                <w:rFonts w:ascii="仿宋_GB2312" w:hAnsi="仿宋_GB2312" w:cs="仿宋_GB2312" w:eastAsia="仿宋_GB2312"/>
              </w:rPr>
              <w:t xml:space="preserve"> 包含患者建档、患者修改、患者查询。</w:t>
            </w:r>
            <w:r>
              <w:br/>
            </w:r>
            <w:r>
              <w:rPr>
                <w:rFonts w:ascii="仿宋_GB2312" w:hAnsi="仿宋_GB2312" w:cs="仿宋_GB2312" w:eastAsia="仿宋_GB2312"/>
              </w:rPr>
              <w:t xml:space="preserve"> 2、卡管理</w:t>
            </w:r>
            <w:r>
              <w:br/>
            </w:r>
            <w:r>
              <w:rPr>
                <w:rFonts w:ascii="仿宋_GB2312" w:hAnsi="仿宋_GB2312" w:cs="仿宋_GB2312" w:eastAsia="仿宋_GB2312"/>
              </w:rPr>
              <w:t xml:space="preserve"> 包含发卡、补卡、退卡。</w:t>
            </w:r>
            <w:r>
              <w:br/>
            </w:r>
            <w:r>
              <w:rPr>
                <w:rFonts w:ascii="仿宋_GB2312" w:hAnsi="仿宋_GB2312" w:cs="仿宋_GB2312" w:eastAsia="仿宋_GB2312"/>
              </w:rPr>
              <w:t xml:space="preserve"> 3、基础数据维护</w:t>
            </w:r>
            <w:r>
              <w:br/>
            </w:r>
            <w:r>
              <w:rPr>
                <w:rFonts w:ascii="仿宋_GB2312" w:hAnsi="仿宋_GB2312" w:cs="仿宋_GB2312" w:eastAsia="仿宋_GB2312"/>
              </w:rPr>
              <w:t xml:space="preserve"> 包含卡收费维护、卡类型维护、患者类型维护、行政区划维护。</w:t>
            </w:r>
            <w:r>
              <w:br/>
            </w:r>
            <w:r>
              <w:rPr>
                <w:rFonts w:ascii="仿宋_GB2312" w:hAnsi="仿宋_GB2312" w:cs="仿宋_GB2312" w:eastAsia="仿宋_GB2312"/>
              </w:rPr>
              <w:t xml:space="preserve"> 18. 预约挂号子系统</w:t>
            </w:r>
            <w:r>
              <w:br/>
            </w:r>
            <w:r>
              <w:rPr>
                <w:rFonts w:ascii="仿宋_GB2312" w:hAnsi="仿宋_GB2312" w:cs="仿宋_GB2312" w:eastAsia="仿宋_GB2312"/>
              </w:rPr>
              <w:t xml:space="preserve"> 1、预约</w:t>
            </w:r>
            <w:r>
              <w:br/>
            </w:r>
            <w:r>
              <w:rPr>
                <w:rFonts w:ascii="仿宋_GB2312" w:hAnsi="仿宋_GB2312" w:cs="仿宋_GB2312" w:eastAsia="仿宋_GB2312"/>
              </w:rPr>
              <w:t xml:space="preserve"> 包含门诊挂号预约、门诊挂号取消。</w:t>
            </w:r>
            <w:r>
              <w:br/>
            </w:r>
            <w:r>
              <w:rPr>
                <w:rFonts w:ascii="仿宋_GB2312" w:hAnsi="仿宋_GB2312" w:cs="仿宋_GB2312" w:eastAsia="仿宋_GB2312"/>
              </w:rPr>
              <w:t xml:space="preserve"> 2、基础数据维护</w:t>
            </w:r>
            <w:r>
              <w:br/>
            </w:r>
            <w:r>
              <w:rPr>
                <w:rFonts w:ascii="仿宋_GB2312" w:hAnsi="仿宋_GB2312" w:cs="仿宋_GB2312" w:eastAsia="仿宋_GB2312"/>
              </w:rPr>
              <w:t xml:space="preserve"> 包含结算方式维护、号别维护、支付方式维护、医生排班维护。</w:t>
            </w:r>
            <w:r>
              <w:br/>
            </w:r>
            <w:r>
              <w:rPr>
                <w:rFonts w:ascii="仿宋_GB2312" w:hAnsi="仿宋_GB2312" w:cs="仿宋_GB2312" w:eastAsia="仿宋_GB2312"/>
              </w:rPr>
              <w:t xml:space="preserve"> 19. 门急诊挂号子系统</w:t>
            </w:r>
            <w:r>
              <w:br/>
            </w:r>
            <w:r>
              <w:rPr>
                <w:rFonts w:ascii="仿宋_GB2312" w:hAnsi="仿宋_GB2312" w:cs="仿宋_GB2312" w:eastAsia="仿宋_GB2312"/>
              </w:rPr>
              <w:t xml:space="preserve"> 1、挂号</w:t>
            </w:r>
            <w:r>
              <w:br/>
            </w:r>
            <w:r>
              <w:rPr>
                <w:rFonts w:ascii="仿宋_GB2312" w:hAnsi="仿宋_GB2312" w:cs="仿宋_GB2312" w:eastAsia="仿宋_GB2312"/>
              </w:rPr>
              <w:t xml:space="preserve"> 包含挂号、挂号查询、退号、退号审批。</w:t>
            </w:r>
          </w:p>
          <w:p>
            <w:pPr>
              <w:pStyle w:val="null5"/>
              <w:jc w:val="left"/>
            </w:pPr>
            <w:r>
              <w:rPr>
                <w:rFonts w:ascii="仿宋_GB2312" w:hAnsi="仿宋_GB2312" w:cs="仿宋_GB2312" w:eastAsia="仿宋_GB2312"/>
              </w:rPr>
              <w:t>2、 日结</w:t>
            </w:r>
            <w:r>
              <w:br/>
            </w:r>
            <w:r>
              <w:rPr>
                <w:rFonts w:ascii="仿宋_GB2312" w:hAnsi="仿宋_GB2312" w:cs="仿宋_GB2312" w:eastAsia="仿宋_GB2312"/>
              </w:rPr>
              <w:t xml:space="preserve"> 包含挂号员日结、挂号日结查询、挂号日结取消、挂号查询。</w:t>
            </w:r>
            <w:r>
              <w:br/>
            </w:r>
            <w:r>
              <w:rPr>
                <w:rFonts w:ascii="仿宋_GB2312" w:hAnsi="仿宋_GB2312" w:cs="仿宋_GB2312" w:eastAsia="仿宋_GB2312"/>
              </w:rPr>
              <w:t xml:space="preserve"> 3、基础数据维护</w:t>
            </w:r>
            <w:r>
              <w:br/>
            </w:r>
            <w:r>
              <w:rPr>
                <w:rFonts w:ascii="仿宋_GB2312" w:hAnsi="仿宋_GB2312" w:cs="仿宋_GB2312" w:eastAsia="仿宋_GB2312"/>
              </w:rPr>
              <w:t xml:space="preserve"> 包含结算方式维护、号别维护、支付方式维护、挂号来源维护。</w:t>
            </w:r>
            <w:r>
              <w:br/>
            </w:r>
            <w:r>
              <w:rPr>
                <w:rFonts w:ascii="仿宋_GB2312" w:hAnsi="仿宋_GB2312" w:cs="仿宋_GB2312" w:eastAsia="仿宋_GB2312"/>
              </w:rPr>
              <w:t xml:space="preserve"> 20. 门诊收费子系统</w:t>
            </w:r>
            <w:r>
              <w:br/>
            </w:r>
            <w:r>
              <w:rPr>
                <w:rFonts w:ascii="仿宋_GB2312" w:hAnsi="仿宋_GB2312" w:cs="仿宋_GB2312" w:eastAsia="仿宋_GB2312"/>
              </w:rPr>
              <w:t xml:space="preserve"> 1、门诊划价收费</w:t>
            </w:r>
            <w:r>
              <w:br/>
            </w:r>
            <w:r>
              <w:rPr>
                <w:rFonts w:ascii="仿宋_GB2312" w:hAnsi="仿宋_GB2312" w:cs="仿宋_GB2312" w:eastAsia="仿宋_GB2312"/>
              </w:rPr>
              <w:t xml:space="preserve"> 包含门诊划价收费、门诊退费。</w:t>
            </w:r>
            <w:r>
              <w:br/>
            </w:r>
            <w:r>
              <w:rPr>
                <w:rFonts w:ascii="仿宋_GB2312" w:hAnsi="仿宋_GB2312" w:cs="仿宋_GB2312" w:eastAsia="仿宋_GB2312"/>
              </w:rPr>
              <w:t xml:space="preserve"> 2、 日结</w:t>
            </w:r>
            <w:r>
              <w:br/>
            </w:r>
            <w:r>
              <w:rPr>
                <w:rFonts w:ascii="仿宋_GB2312" w:hAnsi="仿宋_GB2312" w:cs="仿宋_GB2312" w:eastAsia="仿宋_GB2312"/>
              </w:rPr>
              <w:t xml:space="preserve"> 包含门诊日结、门诊日结查询。</w:t>
            </w:r>
            <w:r>
              <w:br/>
            </w:r>
            <w:r>
              <w:rPr>
                <w:rFonts w:ascii="仿宋_GB2312" w:hAnsi="仿宋_GB2312" w:cs="仿宋_GB2312" w:eastAsia="仿宋_GB2312"/>
              </w:rPr>
              <w:t xml:space="preserve"> 3、查询统计</w:t>
            </w:r>
            <w:r>
              <w:br/>
            </w:r>
            <w:r>
              <w:rPr>
                <w:rFonts w:ascii="仿宋_GB2312" w:hAnsi="仿宋_GB2312" w:cs="仿宋_GB2312" w:eastAsia="仿宋_GB2312"/>
              </w:rPr>
              <w:t xml:space="preserve"> 包含门诊科室收入统计、医生工作量统计、门诊收费报表、收费明细查询。</w:t>
            </w:r>
            <w:r>
              <w:br/>
            </w:r>
            <w:r>
              <w:rPr>
                <w:rFonts w:ascii="仿宋_GB2312" w:hAnsi="仿宋_GB2312" w:cs="仿宋_GB2312" w:eastAsia="仿宋_GB2312"/>
              </w:rPr>
              <w:t xml:space="preserve"> 21. 出院结算子系统</w:t>
            </w:r>
            <w:r>
              <w:br/>
            </w:r>
            <w:r>
              <w:rPr>
                <w:rFonts w:ascii="仿宋_GB2312" w:hAnsi="仿宋_GB2312" w:cs="仿宋_GB2312" w:eastAsia="仿宋_GB2312"/>
              </w:rPr>
              <w:t xml:space="preserve"> 1、出院结算</w:t>
            </w:r>
            <w:r>
              <w:br/>
            </w:r>
            <w:r>
              <w:rPr>
                <w:rFonts w:ascii="仿宋_GB2312" w:hAnsi="仿宋_GB2312" w:cs="仿宋_GB2312" w:eastAsia="仿宋_GB2312"/>
              </w:rPr>
              <w:t xml:space="preserve"> 包含出院结算、结算召回。</w:t>
            </w:r>
            <w:r>
              <w:br/>
            </w:r>
            <w:r>
              <w:rPr>
                <w:rFonts w:ascii="仿宋_GB2312" w:hAnsi="仿宋_GB2312" w:cs="仿宋_GB2312" w:eastAsia="仿宋_GB2312"/>
              </w:rPr>
              <w:t xml:space="preserve"> 2、 日结</w:t>
            </w:r>
            <w:r>
              <w:br/>
            </w:r>
            <w:r>
              <w:rPr>
                <w:rFonts w:ascii="仿宋_GB2312" w:hAnsi="仿宋_GB2312" w:cs="仿宋_GB2312" w:eastAsia="仿宋_GB2312"/>
              </w:rPr>
              <w:t xml:space="preserve"> 包含住院日结。</w:t>
            </w:r>
            <w:r>
              <w:br/>
            </w:r>
            <w:r>
              <w:rPr>
                <w:rFonts w:ascii="仿宋_GB2312" w:hAnsi="仿宋_GB2312" w:cs="仿宋_GB2312" w:eastAsia="仿宋_GB2312"/>
              </w:rPr>
              <w:t xml:space="preserve"> 3、查询统计</w:t>
            </w:r>
            <w:r>
              <w:br/>
            </w:r>
            <w:r>
              <w:rPr>
                <w:rFonts w:ascii="仿宋_GB2312" w:hAnsi="仿宋_GB2312" w:cs="仿宋_GB2312" w:eastAsia="仿宋_GB2312"/>
              </w:rPr>
              <w:t xml:space="preserve"> 包含住院结算查询、住院费用查询、科室收入查询、医生工作量统计。</w:t>
            </w:r>
            <w:r>
              <w:br/>
            </w:r>
            <w:r>
              <w:rPr>
                <w:rFonts w:ascii="仿宋_GB2312" w:hAnsi="仿宋_GB2312" w:cs="仿宋_GB2312" w:eastAsia="仿宋_GB2312"/>
              </w:rPr>
              <w:t xml:space="preserve"> 22. 住院登记子系统</w:t>
            </w:r>
            <w:r>
              <w:br/>
            </w:r>
            <w:r>
              <w:rPr>
                <w:rFonts w:ascii="仿宋_GB2312" w:hAnsi="仿宋_GB2312" w:cs="仿宋_GB2312" w:eastAsia="仿宋_GB2312"/>
              </w:rPr>
              <w:t xml:space="preserve"> 1、住院登记</w:t>
            </w:r>
            <w:r>
              <w:br/>
            </w:r>
            <w:r>
              <w:rPr>
                <w:rFonts w:ascii="仿宋_GB2312" w:hAnsi="仿宋_GB2312" w:cs="仿宋_GB2312" w:eastAsia="仿宋_GB2312"/>
              </w:rPr>
              <w:t xml:space="preserve"> 包含入院登记、无费退院。</w:t>
            </w:r>
            <w:r>
              <w:br/>
            </w:r>
            <w:r>
              <w:rPr>
                <w:rFonts w:ascii="仿宋_GB2312" w:hAnsi="仿宋_GB2312" w:cs="仿宋_GB2312" w:eastAsia="仿宋_GB2312"/>
              </w:rPr>
              <w:t xml:space="preserve"> 2、预交金管理</w:t>
            </w:r>
            <w:r>
              <w:br/>
            </w:r>
            <w:r>
              <w:rPr>
                <w:rFonts w:ascii="仿宋_GB2312" w:hAnsi="仿宋_GB2312" w:cs="仿宋_GB2312" w:eastAsia="仿宋_GB2312"/>
              </w:rPr>
              <w:t xml:space="preserve"> 包含入院预交款管理、住院病人催款管理。</w:t>
            </w:r>
            <w:r>
              <w:br/>
            </w:r>
            <w:r>
              <w:rPr>
                <w:rFonts w:ascii="仿宋_GB2312" w:hAnsi="仿宋_GB2312" w:cs="仿宋_GB2312" w:eastAsia="仿宋_GB2312"/>
              </w:rPr>
              <w:t xml:space="preserve"> 3、住院患者管理 包含住院患者管理。</w:t>
            </w:r>
            <w:r>
              <w:br/>
            </w:r>
            <w:r>
              <w:rPr>
                <w:rFonts w:ascii="仿宋_GB2312" w:hAnsi="仿宋_GB2312" w:cs="仿宋_GB2312" w:eastAsia="仿宋_GB2312"/>
              </w:rPr>
              <w:t xml:space="preserve"> 23. 住院收费子系统</w:t>
            </w:r>
            <w:r>
              <w:br/>
            </w:r>
            <w:r>
              <w:rPr>
                <w:rFonts w:ascii="仿宋_GB2312" w:hAnsi="仿宋_GB2312" w:cs="仿宋_GB2312" w:eastAsia="仿宋_GB2312"/>
              </w:rPr>
              <w:t xml:space="preserve"> 1、费用管理</w:t>
            </w:r>
            <w:r>
              <w:br/>
            </w:r>
            <w:r>
              <w:rPr>
                <w:rFonts w:ascii="仿宋_GB2312" w:hAnsi="仿宋_GB2312" w:cs="仿宋_GB2312" w:eastAsia="仿宋_GB2312"/>
              </w:rPr>
              <w:t xml:space="preserve"> 包含住院划价记账、固费记账、住院退费申请、住院退费审批、住院冲帐、费用减免登记。</w:t>
            </w:r>
            <w:r>
              <w:br/>
            </w:r>
            <w:r>
              <w:rPr>
                <w:rFonts w:ascii="仿宋_GB2312" w:hAnsi="仿宋_GB2312" w:cs="仿宋_GB2312" w:eastAsia="仿宋_GB2312"/>
              </w:rPr>
              <w:t xml:space="preserve"> 2、查询统计</w:t>
            </w:r>
            <w:r>
              <w:br/>
            </w:r>
            <w:r>
              <w:rPr>
                <w:rFonts w:ascii="仿宋_GB2312" w:hAnsi="仿宋_GB2312" w:cs="仿宋_GB2312" w:eastAsia="仿宋_GB2312"/>
              </w:rPr>
              <w:t xml:space="preserve"> 包含住院综合管理、住院费用查询。</w:t>
            </w:r>
            <w:r>
              <w:br/>
            </w:r>
            <w:r>
              <w:rPr>
                <w:rFonts w:ascii="仿宋_GB2312" w:hAnsi="仿宋_GB2312" w:cs="仿宋_GB2312" w:eastAsia="仿宋_GB2312"/>
              </w:rPr>
              <w:t xml:space="preserve"> 24. 传染病管理子系统</w:t>
            </w:r>
            <w:r>
              <w:br/>
            </w:r>
            <w:r>
              <w:rPr>
                <w:rFonts w:ascii="仿宋_GB2312" w:hAnsi="仿宋_GB2312" w:cs="仿宋_GB2312" w:eastAsia="仿宋_GB2312"/>
              </w:rPr>
              <w:t xml:space="preserve"> 1、传染病报卡</w:t>
            </w:r>
            <w:r>
              <w:br/>
            </w:r>
            <w:r>
              <w:rPr>
                <w:rFonts w:ascii="仿宋_GB2312" w:hAnsi="仿宋_GB2312" w:cs="仿宋_GB2312" w:eastAsia="仿宋_GB2312"/>
              </w:rPr>
              <w:t xml:space="preserve"> 包含疑似传染性疾病查询、传染病报卡管理 、传染病报卡审核、传染病附卡功能。</w:t>
            </w:r>
            <w:r>
              <w:br/>
            </w:r>
            <w:r>
              <w:rPr>
                <w:rFonts w:ascii="仿宋_GB2312" w:hAnsi="仿宋_GB2312" w:cs="仿宋_GB2312" w:eastAsia="仿宋_GB2312"/>
              </w:rPr>
              <w:t xml:space="preserve"> 2、查询统计</w:t>
            </w:r>
            <w:r>
              <w:br/>
            </w:r>
            <w:r>
              <w:rPr>
                <w:rFonts w:ascii="仿宋_GB2312" w:hAnsi="仿宋_GB2312" w:cs="仿宋_GB2312" w:eastAsia="仿宋_GB2312"/>
              </w:rPr>
              <w:t xml:space="preserve"> 包含传染病报卡数据查询。</w:t>
            </w:r>
            <w:r>
              <w:br/>
            </w:r>
            <w:r>
              <w:rPr>
                <w:rFonts w:ascii="仿宋_GB2312" w:hAnsi="仿宋_GB2312" w:cs="仿宋_GB2312" w:eastAsia="仿宋_GB2312"/>
              </w:rPr>
              <w:t xml:space="preserve"> 3、基础数据维护</w:t>
            </w:r>
            <w:r>
              <w:br/>
            </w:r>
            <w:r>
              <w:rPr>
                <w:rFonts w:ascii="仿宋_GB2312" w:hAnsi="仿宋_GB2312" w:cs="仿宋_GB2312" w:eastAsia="仿宋_GB2312"/>
              </w:rPr>
              <w:t xml:space="preserve"> 维护传染病管理子系统常用数据，包括疾病种类、筛查方法。</w:t>
            </w:r>
            <w:r>
              <w:br/>
            </w:r>
            <w:r>
              <w:rPr>
                <w:rFonts w:ascii="仿宋_GB2312" w:hAnsi="仿宋_GB2312" w:cs="仿宋_GB2312" w:eastAsia="仿宋_GB2312"/>
              </w:rPr>
              <w:t xml:space="preserve"> 25. 村医工作站子系统</w:t>
            </w:r>
            <w:r>
              <w:br/>
            </w:r>
            <w:r>
              <w:rPr>
                <w:rFonts w:ascii="仿宋_GB2312" w:hAnsi="仿宋_GB2312" w:cs="仿宋_GB2312" w:eastAsia="仿宋_GB2312"/>
              </w:rPr>
              <w:t xml:space="preserve"> 1、挂号业务</w:t>
            </w:r>
            <w:r>
              <w:br/>
            </w:r>
            <w:r>
              <w:rPr>
                <w:rFonts w:ascii="仿宋_GB2312" w:hAnsi="仿宋_GB2312" w:cs="仿宋_GB2312" w:eastAsia="仿宋_GB2312"/>
              </w:rPr>
              <w:t xml:space="preserve"> 包含挂号登记、登记撤销、挂号统计查询。</w:t>
            </w:r>
            <w:r>
              <w:br/>
            </w:r>
            <w:r>
              <w:rPr>
                <w:rFonts w:ascii="仿宋_GB2312" w:hAnsi="仿宋_GB2312" w:cs="仿宋_GB2312" w:eastAsia="仿宋_GB2312"/>
              </w:rPr>
              <w:t xml:space="preserve"> 2、医生看诊</w:t>
            </w:r>
            <w:r>
              <w:br/>
            </w:r>
            <w:r>
              <w:rPr>
                <w:rFonts w:ascii="仿宋_GB2312" w:hAnsi="仿宋_GB2312" w:cs="仿宋_GB2312" w:eastAsia="仿宋_GB2312"/>
              </w:rPr>
              <w:t xml:space="preserve"> 包含门诊首页、门诊病历、门诊处方开立、处置治疗开立。</w:t>
            </w:r>
            <w:r>
              <w:br/>
            </w:r>
            <w:r>
              <w:rPr>
                <w:rFonts w:ascii="仿宋_GB2312" w:hAnsi="仿宋_GB2312" w:cs="仿宋_GB2312" w:eastAsia="仿宋_GB2312"/>
              </w:rPr>
              <w:t xml:space="preserve"> 3、费用管理</w:t>
            </w:r>
            <w:r>
              <w:br/>
            </w:r>
            <w:r>
              <w:rPr>
                <w:rFonts w:ascii="仿宋_GB2312" w:hAnsi="仿宋_GB2312" w:cs="仿宋_GB2312" w:eastAsia="仿宋_GB2312"/>
              </w:rPr>
              <w:t xml:space="preserve"> 包含门诊收费、门诊退费、门诊费用查询。</w:t>
            </w:r>
            <w:r>
              <w:br/>
            </w:r>
            <w:r>
              <w:rPr>
                <w:rFonts w:ascii="仿宋_GB2312" w:hAnsi="仿宋_GB2312" w:cs="仿宋_GB2312" w:eastAsia="仿宋_GB2312"/>
              </w:rPr>
              <w:t xml:space="preserve"> 4、查询统计</w:t>
            </w:r>
            <w:r>
              <w:br/>
            </w:r>
            <w:r>
              <w:rPr>
                <w:rFonts w:ascii="仿宋_GB2312" w:hAnsi="仿宋_GB2312" w:cs="仿宋_GB2312" w:eastAsia="仿宋_GB2312"/>
              </w:rPr>
              <w:t xml:space="preserve"> 包含门诊日结查询、门诊科室收入统计、医生工作量统计。</w:t>
            </w:r>
            <w:r>
              <w:br/>
            </w:r>
            <w:r>
              <w:rPr>
                <w:rFonts w:ascii="仿宋_GB2312" w:hAnsi="仿宋_GB2312" w:cs="仿宋_GB2312" w:eastAsia="仿宋_GB2312"/>
              </w:rPr>
              <w:t xml:space="preserve"> 5、药品管理包含门诊发药、门诊退药、发药汇总、药品销售情况、药品调拨入库确认（复核）、药品请领。</w:t>
            </w:r>
            <w:r>
              <w:br/>
            </w:r>
            <w:r>
              <w:rPr>
                <w:rFonts w:ascii="仿宋_GB2312" w:hAnsi="仿宋_GB2312" w:cs="仿宋_GB2312" w:eastAsia="仿宋_GB2312"/>
              </w:rPr>
              <w:t xml:space="preserve"> 26. 门诊医生站子系统</w:t>
            </w:r>
            <w:r>
              <w:br/>
            </w:r>
            <w:r>
              <w:rPr>
                <w:rFonts w:ascii="仿宋_GB2312" w:hAnsi="仿宋_GB2312" w:cs="仿宋_GB2312" w:eastAsia="仿宋_GB2312"/>
              </w:rPr>
              <w:t xml:space="preserve"> 1、门诊医生站</w:t>
            </w:r>
            <w:r>
              <w:br/>
            </w:r>
            <w:r>
              <w:rPr>
                <w:rFonts w:ascii="仿宋_GB2312" w:hAnsi="仿宋_GB2312" w:cs="仿宋_GB2312" w:eastAsia="仿宋_GB2312"/>
              </w:rPr>
              <w:t xml:space="preserve"> 包含门诊病历书写、门诊处方、入院申请、患者账单查询。</w:t>
            </w:r>
            <w:r>
              <w:br/>
            </w:r>
            <w:r>
              <w:rPr>
                <w:rFonts w:ascii="仿宋_GB2312" w:hAnsi="仿宋_GB2312" w:cs="仿宋_GB2312" w:eastAsia="仿宋_GB2312"/>
              </w:rPr>
              <w:t xml:space="preserve"> 2、查询统计</w:t>
            </w:r>
            <w:r>
              <w:br/>
            </w:r>
            <w:r>
              <w:rPr>
                <w:rFonts w:ascii="仿宋_GB2312" w:hAnsi="仿宋_GB2312" w:cs="仿宋_GB2312" w:eastAsia="仿宋_GB2312"/>
              </w:rPr>
              <w:t xml:space="preserve"> 包含医生工作量统计、科室收入查询。</w:t>
            </w:r>
            <w:r>
              <w:br/>
            </w:r>
            <w:r>
              <w:rPr>
                <w:rFonts w:ascii="仿宋_GB2312" w:hAnsi="仿宋_GB2312" w:cs="仿宋_GB2312" w:eastAsia="仿宋_GB2312"/>
              </w:rPr>
              <w:t xml:space="preserve"> 27. 门诊护士站子系统</w:t>
            </w:r>
            <w:r>
              <w:br/>
            </w:r>
            <w:r>
              <w:rPr>
                <w:rFonts w:ascii="仿宋_GB2312" w:hAnsi="仿宋_GB2312" w:cs="仿宋_GB2312" w:eastAsia="仿宋_GB2312"/>
              </w:rPr>
              <w:t xml:space="preserve"> 1、门诊输液室</w:t>
            </w:r>
            <w:r>
              <w:br/>
            </w:r>
            <w:r>
              <w:rPr>
                <w:rFonts w:ascii="仿宋_GB2312" w:hAnsi="仿宋_GB2312" w:cs="仿宋_GB2312" w:eastAsia="仿宋_GB2312"/>
              </w:rPr>
              <w:t xml:space="preserve"> 以输液室为单位进行门诊输液管理工作，包括座位选择，门诊输液打印等功能。</w:t>
            </w:r>
            <w:r>
              <w:br/>
            </w:r>
            <w:r>
              <w:rPr>
                <w:rFonts w:ascii="仿宋_GB2312" w:hAnsi="仿宋_GB2312" w:cs="仿宋_GB2312" w:eastAsia="仿宋_GB2312"/>
              </w:rPr>
              <w:t xml:space="preserve"> 2、门诊皮试登记</w:t>
            </w:r>
            <w:r>
              <w:br/>
            </w:r>
            <w:r>
              <w:rPr>
                <w:rFonts w:ascii="仿宋_GB2312" w:hAnsi="仿宋_GB2312" w:cs="仿宋_GB2312" w:eastAsia="仿宋_GB2312"/>
              </w:rPr>
              <w:t xml:space="preserve"> 对门诊患者的皮试实验进行登记。</w:t>
            </w:r>
            <w:r>
              <w:br/>
            </w:r>
            <w:r>
              <w:rPr>
                <w:rFonts w:ascii="仿宋_GB2312" w:hAnsi="仿宋_GB2312" w:cs="仿宋_GB2312" w:eastAsia="仿宋_GB2312"/>
              </w:rPr>
              <w:t xml:space="preserve"> 3、门诊输液打印</w:t>
            </w:r>
            <w:r>
              <w:br/>
            </w:r>
            <w:r>
              <w:rPr>
                <w:rFonts w:ascii="仿宋_GB2312" w:hAnsi="仿宋_GB2312" w:cs="仿宋_GB2312" w:eastAsia="仿宋_GB2312"/>
              </w:rPr>
              <w:t xml:space="preserve"> 打印门诊患者的输液卡及输液瓶签。</w:t>
            </w:r>
            <w:r>
              <w:br/>
            </w:r>
            <w:r>
              <w:rPr>
                <w:rFonts w:ascii="仿宋_GB2312" w:hAnsi="仿宋_GB2312" w:cs="仿宋_GB2312" w:eastAsia="仿宋_GB2312"/>
              </w:rPr>
              <w:t xml:space="preserve"> 4、门诊处置执行</w:t>
            </w:r>
            <w:r>
              <w:br/>
            </w:r>
            <w:r>
              <w:rPr>
                <w:rFonts w:ascii="仿宋_GB2312" w:hAnsi="仿宋_GB2312" w:cs="仿宋_GB2312" w:eastAsia="仿宋_GB2312"/>
              </w:rPr>
              <w:t xml:space="preserve"> 对门诊患者的处置项目进行确认标记。</w:t>
            </w:r>
            <w:r>
              <w:br/>
            </w:r>
            <w:r>
              <w:rPr>
                <w:rFonts w:ascii="仿宋_GB2312" w:hAnsi="仿宋_GB2312" w:cs="仿宋_GB2312" w:eastAsia="仿宋_GB2312"/>
              </w:rPr>
              <w:t xml:space="preserve"> 5、检验条码打印</w:t>
            </w:r>
            <w:r>
              <w:br/>
            </w:r>
            <w:r>
              <w:rPr>
                <w:rFonts w:ascii="仿宋_GB2312" w:hAnsi="仿宋_GB2312" w:cs="仿宋_GB2312" w:eastAsia="仿宋_GB2312"/>
              </w:rPr>
              <w:t xml:space="preserve"> 对门诊患者检验项目进行条码打印。</w:t>
            </w:r>
            <w:r>
              <w:br/>
            </w:r>
            <w:r>
              <w:rPr>
                <w:rFonts w:ascii="仿宋_GB2312" w:hAnsi="仿宋_GB2312" w:cs="仿宋_GB2312" w:eastAsia="仿宋_GB2312"/>
              </w:rPr>
              <w:t xml:space="preserve"> 6、检验检查调阅</w:t>
            </w:r>
            <w:r>
              <w:br/>
            </w:r>
            <w:r>
              <w:rPr>
                <w:rFonts w:ascii="仿宋_GB2312" w:hAnsi="仿宋_GB2312" w:cs="仿宋_GB2312" w:eastAsia="仿宋_GB2312"/>
              </w:rPr>
              <w:t xml:space="preserve"> 调阅门诊患者的检验项目结果。</w:t>
            </w:r>
            <w:r>
              <w:br/>
            </w:r>
            <w:r>
              <w:rPr>
                <w:rFonts w:ascii="仿宋_GB2312" w:hAnsi="仿宋_GB2312" w:cs="仿宋_GB2312" w:eastAsia="仿宋_GB2312"/>
              </w:rPr>
              <w:t xml:space="preserve"> 28. 住院医生站子系统</w:t>
            </w:r>
            <w:r>
              <w:br/>
            </w:r>
            <w:r>
              <w:rPr>
                <w:rFonts w:ascii="仿宋_GB2312" w:hAnsi="仿宋_GB2312" w:cs="仿宋_GB2312" w:eastAsia="仿宋_GB2312"/>
              </w:rPr>
              <w:t xml:space="preserve"> 1、集中管理</w:t>
            </w:r>
            <w:r>
              <w:br/>
            </w:r>
            <w:r>
              <w:rPr>
                <w:rFonts w:ascii="仿宋_GB2312" w:hAnsi="仿宋_GB2312" w:cs="仿宋_GB2312" w:eastAsia="仿宋_GB2312"/>
              </w:rPr>
              <w:t xml:space="preserve"> 包含医嘱管理、诊断管理、病人基本信息管理、病历管理、病人就诊信息查询、会诊管理。</w:t>
            </w:r>
            <w:r>
              <w:br/>
            </w:r>
            <w:r>
              <w:rPr>
                <w:rFonts w:ascii="仿宋_GB2312" w:hAnsi="仿宋_GB2312" w:cs="仿宋_GB2312" w:eastAsia="仿宋_GB2312"/>
              </w:rPr>
              <w:t xml:space="preserve"> 2、患者费用管理</w:t>
            </w:r>
            <w:r>
              <w:br/>
            </w:r>
            <w:r>
              <w:rPr>
                <w:rFonts w:ascii="仿宋_GB2312" w:hAnsi="仿宋_GB2312" w:cs="仿宋_GB2312" w:eastAsia="仿宋_GB2312"/>
              </w:rPr>
              <w:t xml:space="preserve"> 包含住院催款管理、费用清单查询。</w:t>
            </w:r>
            <w:r>
              <w:br/>
            </w:r>
            <w:r>
              <w:rPr>
                <w:rFonts w:ascii="仿宋_GB2312" w:hAnsi="仿宋_GB2312" w:cs="仿宋_GB2312" w:eastAsia="仿宋_GB2312"/>
              </w:rPr>
              <w:t xml:space="preserve"> 3、统计分析</w:t>
            </w:r>
            <w:r>
              <w:br/>
            </w:r>
            <w:r>
              <w:rPr>
                <w:rFonts w:ascii="仿宋_GB2312" w:hAnsi="仿宋_GB2312" w:cs="仿宋_GB2312" w:eastAsia="仿宋_GB2312"/>
              </w:rPr>
              <w:t xml:space="preserve"> 包含科室收入查询、医生工作量统计。</w:t>
            </w:r>
            <w:r>
              <w:br/>
            </w:r>
            <w:r>
              <w:rPr>
                <w:rFonts w:ascii="仿宋_GB2312" w:hAnsi="仿宋_GB2312" w:cs="仿宋_GB2312" w:eastAsia="仿宋_GB2312"/>
              </w:rPr>
              <w:t xml:space="preserve"> 29. 住院护士站子系统</w:t>
            </w:r>
            <w:r>
              <w:br/>
            </w:r>
            <w:r>
              <w:rPr>
                <w:rFonts w:ascii="仿宋_GB2312" w:hAnsi="仿宋_GB2312" w:cs="仿宋_GB2312" w:eastAsia="仿宋_GB2312"/>
              </w:rPr>
              <w:t xml:space="preserve"> 1、集中管理</w:t>
            </w:r>
            <w:r>
              <w:br/>
            </w:r>
            <w:r>
              <w:rPr>
                <w:rFonts w:ascii="仿宋_GB2312" w:hAnsi="仿宋_GB2312" w:cs="仿宋_GB2312" w:eastAsia="仿宋_GB2312"/>
              </w:rPr>
              <w:t xml:space="preserve"> 包含入科管理、转科管理、换床管理、床位管理、预出院管理、医嘱管理、护理记录单管理、体温单管 理、打印治疗卡、输液巡回卡、输液瓶签、领药单查询、药品不良反应事件报告、病房领药查询、住院 病人查询。</w:t>
            </w:r>
            <w:r>
              <w:br/>
            </w:r>
            <w:r>
              <w:rPr>
                <w:rFonts w:ascii="仿宋_GB2312" w:hAnsi="仿宋_GB2312" w:cs="仿宋_GB2312" w:eastAsia="仿宋_GB2312"/>
              </w:rPr>
              <w:t xml:space="preserve"> 2、患者费用管理</w:t>
            </w:r>
            <w:r>
              <w:br/>
            </w:r>
            <w:r>
              <w:rPr>
                <w:rFonts w:ascii="仿宋_GB2312" w:hAnsi="仿宋_GB2312" w:cs="仿宋_GB2312" w:eastAsia="仿宋_GB2312"/>
              </w:rPr>
              <w:t xml:space="preserve"> 包含费用清单查询、住院病人催款管理。</w:t>
            </w:r>
            <w:r>
              <w:br/>
            </w:r>
            <w:r>
              <w:rPr>
                <w:rFonts w:ascii="仿宋_GB2312" w:hAnsi="仿宋_GB2312" w:cs="仿宋_GB2312" w:eastAsia="仿宋_GB2312"/>
              </w:rPr>
              <w:t xml:space="preserve"> 3、统计分析</w:t>
            </w:r>
            <w:r>
              <w:br/>
            </w:r>
            <w:r>
              <w:rPr>
                <w:rFonts w:ascii="仿宋_GB2312" w:hAnsi="仿宋_GB2312" w:cs="仿宋_GB2312" w:eastAsia="仿宋_GB2312"/>
              </w:rPr>
              <w:t xml:space="preserve"> 包含科室收入查询、医生工作量统计。</w:t>
            </w:r>
            <w:r>
              <w:br/>
            </w:r>
            <w:r>
              <w:rPr>
                <w:rFonts w:ascii="仿宋_GB2312" w:hAnsi="仿宋_GB2312" w:cs="仿宋_GB2312" w:eastAsia="仿宋_GB2312"/>
              </w:rPr>
              <w:t xml:space="preserve"> 30. 医技管理子系统</w:t>
            </w:r>
            <w:r>
              <w:br/>
            </w:r>
            <w:r>
              <w:rPr>
                <w:rFonts w:ascii="仿宋_GB2312" w:hAnsi="仿宋_GB2312" w:cs="仿宋_GB2312" w:eastAsia="仿宋_GB2312"/>
              </w:rPr>
              <w:t xml:space="preserve"> 1、医技终端确认</w:t>
            </w:r>
            <w:r>
              <w:br/>
            </w:r>
            <w:r>
              <w:rPr>
                <w:rFonts w:ascii="仿宋_GB2312" w:hAnsi="仿宋_GB2312" w:cs="仿宋_GB2312" w:eastAsia="仿宋_GB2312"/>
              </w:rPr>
              <w:t xml:space="preserve"> 对于已经执行的医技项目进行执行确认，确认的项目将不能进行退费。</w:t>
            </w:r>
            <w:r>
              <w:br/>
            </w:r>
            <w:r>
              <w:rPr>
                <w:rFonts w:ascii="仿宋_GB2312" w:hAnsi="仿宋_GB2312" w:cs="仿宋_GB2312" w:eastAsia="仿宋_GB2312"/>
              </w:rPr>
              <w:t xml:space="preserve"> 2、医技终端取消</w:t>
            </w:r>
          </w:p>
          <w:p>
            <w:pPr>
              <w:pStyle w:val="null5"/>
              <w:jc w:val="left"/>
            </w:pPr>
            <w:r>
              <w:rPr>
                <w:rFonts w:ascii="仿宋_GB2312" w:hAnsi="仿宋_GB2312" w:cs="仿宋_GB2312" w:eastAsia="仿宋_GB2312"/>
              </w:rPr>
              <w:t>取消执行的项目，取消执行后可以进行退费。</w:t>
            </w:r>
          </w:p>
        </w:tc>
      </w:tr>
    </w:tbl>
    <w:p>
      <w:pPr>
        <w:pStyle w:val="null5"/>
        <w:jc w:val="left"/>
      </w:pPr>
      <w:r>
        <w:rPr>
          <w:rFonts w:ascii="仿宋_GB2312" w:hAnsi="仿宋_GB2312" w:cs="仿宋_GB2312" w:eastAsia="仿宋_GB2312"/>
        </w:rPr>
        <w:t>标的名称：云EMR电子病历管理信息系统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1、▲需实现结构化电子病历，电子病历能够实现四级质控（科内、病案室、院内医务、卫健委）。</w:t>
            </w:r>
            <w:r>
              <w:br/>
            </w:r>
            <w:r>
              <w:rPr>
                <w:rFonts w:ascii="仿宋_GB2312" w:hAnsi="仿宋_GB2312" w:cs="仿宋_GB2312" w:eastAsia="仿宋_GB2312"/>
              </w:rPr>
              <w:t xml:space="preserve"> 2、病历模板管理子系统</w:t>
            </w:r>
            <w:r>
              <w:br/>
            </w:r>
            <w:r>
              <w:rPr>
                <w:rFonts w:ascii="仿宋_GB2312" w:hAnsi="仿宋_GB2312" w:cs="仿宋_GB2312" w:eastAsia="仿宋_GB2312"/>
              </w:rPr>
              <w:t xml:space="preserve"> 1）、病历基础数据维护</w:t>
            </w:r>
            <w:r>
              <w:br/>
            </w:r>
            <w:r>
              <w:rPr>
                <w:rFonts w:ascii="仿宋_GB2312" w:hAnsi="仿宋_GB2312" w:cs="仿宋_GB2312" w:eastAsia="仿宋_GB2312"/>
              </w:rPr>
              <w:t xml:space="preserve"> 包含系统参数维护（全局/医院）、系统元素维护、病历大纲维护、基本元素维护、复合元素维护、病历 类别管理。</w:t>
            </w:r>
            <w:r>
              <w:br/>
            </w:r>
            <w:r>
              <w:rPr>
                <w:rFonts w:ascii="仿宋_GB2312" w:hAnsi="仿宋_GB2312" w:cs="仿宋_GB2312" w:eastAsia="仿宋_GB2312"/>
              </w:rPr>
              <w:t xml:space="preserve"> 2）、权限设置</w:t>
            </w:r>
            <w:r>
              <w:br/>
            </w:r>
            <w:r>
              <w:rPr>
                <w:rFonts w:ascii="仿宋_GB2312" w:hAnsi="仿宋_GB2312" w:cs="仿宋_GB2312" w:eastAsia="仿宋_GB2312"/>
              </w:rPr>
              <w:t xml:space="preserve"> 包含历史病历跨机构查询权限设置。</w:t>
            </w:r>
            <w:r>
              <w:br/>
            </w:r>
            <w:r>
              <w:rPr>
                <w:rFonts w:ascii="仿宋_GB2312" w:hAnsi="仿宋_GB2312" w:cs="仿宋_GB2312" w:eastAsia="仿宋_GB2312"/>
              </w:rPr>
              <w:t xml:space="preserve"> 3）、全局电子病历管理</w:t>
            </w:r>
            <w:r>
              <w:br/>
            </w:r>
            <w:r>
              <w:rPr>
                <w:rFonts w:ascii="仿宋_GB2312" w:hAnsi="仿宋_GB2312" w:cs="仿宋_GB2312" w:eastAsia="仿宋_GB2312"/>
              </w:rPr>
              <w:t xml:space="preserve"> 包含全局模板制作、全局模板发布、机构模板监管、全局体温单样式维护、全局护理记录单样式维护、 全局产程图样式维护、全局示范词句管理、全局智能辞典管理、全局模板下载。</w:t>
            </w:r>
            <w:r>
              <w:br/>
            </w:r>
            <w:r>
              <w:rPr>
                <w:rFonts w:ascii="仿宋_GB2312" w:hAnsi="仿宋_GB2312" w:cs="仿宋_GB2312" w:eastAsia="仿宋_GB2312"/>
              </w:rPr>
              <w:t xml:space="preserve"> 4）、机构电子病历管理</w:t>
            </w:r>
            <w:r>
              <w:br/>
            </w:r>
            <w:r>
              <w:rPr>
                <w:rFonts w:ascii="仿宋_GB2312" w:hAnsi="仿宋_GB2312" w:cs="仿宋_GB2312" w:eastAsia="仿宋_GB2312"/>
              </w:rPr>
              <w:t xml:space="preserve"> 包含机构模板制作、机构模板发布、机构体温单样式维护、机构护理记录单样式维护、机构产程图样式 维护、机构示范词句管理、病历组套管理、机构智能辞典管理。</w:t>
            </w:r>
            <w:r>
              <w:br/>
            </w:r>
            <w:r>
              <w:rPr>
                <w:rFonts w:ascii="仿宋_GB2312" w:hAnsi="仿宋_GB2312" w:cs="仿宋_GB2312" w:eastAsia="仿宋_GB2312"/>
              </w:rPr>
              <w:t xml:space="preserve"> 3、 门诊电子病历子系统</w:t>
            </w:r>
            <w:r>
              <w:br/>
            </w:r>
            <w:r>
              <w:rPr>
                <w:rFonts w:ascii="仿宋_GB2312" w:hAnsi="仿宋_GB2312" w:cs="仿宋_GB2312" w:eastAsia="仿宋_GB2312"/>
              </w:rPr>
              <w:t xml:space="preserve"> 1）、病历书写</w:t>
            </w:r>
            <w:r>
              <w:br/>
            </w:r>
            <w:r>
              <w:rPr>
                <w:rFonts w:ascii="仿宋_GB2312" w:hAnsi="仿宋_GB2312" w:cs="仿宋_GB2312" w:eastAsia="仿宋_GB2312"/>
              </w:rPr>
              <w:t xml:space="preserve"> 包含书写（新增、编辑、删除）病历、病历修改留痕、病历批注、病历续打、病历签名、剪贴板、病历 组套、辅检报告引用、检查报告引用、患者健康档案、导入临床数据、历史病历查询、病历参考。</w:t>
            </w:r>
            <w:r>
              <w:br/>
            </w:r>
            <w:r>
              <w:rPr>
                <w:rFonts w:ascii="仿宋_GB2312" w:hAnsi="仿宋_GB2312" w:cs="仿宋_GB2312" w:eastAsia="仿宋_GB2312"/>
              </w:rPr>
              <w:t xml:space="preserve"> 2）、辅助工具</w:t>
            </w:r>
            <w:r>
              <w:br/>
            </w:r>
            <w:r>
              <w:rPr>
                <w:rFonts w:ascii="仿宋_GB2312" w:hAnsi="仿宋_GB2312" w:cs="仿宋_GB2312" w:eastAsia="仿宋_GB2312"/>
              </w:rPr>
              <w:t xml:space="preserve"> 包含智能辞典、医学计算公式、专科医学公式。</w:t>
            </w:r>
            <w:r>
              <w:br/>
            </w:r>
            <w:r>
              <w:rPr>
                <w:rFonts w:ascii="仿宋_GB2312" w:hAnsi="仿宋_GB2312" w:cs="仿宋_GB2312" w:eastAsia="仿宋_GB2312"/>
              </w:rPr>
              <w:t xml:space="preserve"> 3）、病历解锁</w:t>
            </w:r>
            <w:r>
              <w:br/>
            </w:r>
            <w:r>
              <w:rPr>
                <w:rFonts w:ascii="仿宋_GB2312" w:hAnsi="仿宋_GB2312" w:cs="仿宋_GB2312" w:eastAsia="仿宋_GB2312"/>
              </w:rPr>
              <w:t xml:space="preserve"> 包含手工解锁。</w:t>
            </w:r>
            <w:r>
              <w:br/>
            </w:r>
            <w:r>
              <w:rPr>
                <w:rFonts w:ascii="仿宋_GB2312" w:hAnsi="仿宋_GB2312" w:cs="仿宋_GB2312" w:eastAsia="仿宋_GB2312"/>
              </w:rPr>
              <w:t xml:space="preserve"> 4）、权限设置</w:t>
            </w:r>
            <w:r>
              <w:br/>
            </w:r>
            <w:r>
              <w:rPr>
                <w:rFonts w:ascii="仿宋_GB2312" w:hAnsi="仿宋_GB2312" w:cs="仿宋_GB2312" w:eastAsia="仿宋_GB2312"/>
              </w:rPr>
              <w:t xml:space="preserve"> 包含书写权限校验、复制拷贝控制。</w:t>
            </w:r>
            <w:r>
              <w:br/>
            </w:r>
            <w:r>
              <w:rPr>
                <w:rFonts w:ascii="仿宋_GB2312" w:hAnsi="仿宋_GB2312" w:cs="仿宋_GB2312" w:eastAsia="仿宋_GB2312"/>
              </w:rPr>
              <w:t xml:space="preserve"> 4、住院电子病历子系统</w:t>
            </w:r>
            <w:r>
              <w:br/>
            </w:r>
            <w:r>
              <w:rPr>
                <w:rFonts w:ascii="仿宋_GB2312" w:hAnsi="仿宋_GB2312" w:cs="仿宋_GB2312" w:eastAsia="仿宋_GB2312"/>
              </w:rPr>
              <w:t xml:space="preserve"> 1）、病历书写</w:t>
            </w:r>
            <w:r>
              <w:br/>
            </w:r>
            <w:r>
              <w:rPr>
                <w:rFonts w:ascii="仿宋_GB2312" w:hAnsi="仿宋_GB2312" w:cs="仿宋_GB2312" w:eastAsia="仿宋_GB2312"/>
              </w:rPr>
              <w:t xml:space="preserve"> 包含书写（新增、编辑、删除）病历、病历修改留痕、病历批注、病历续打、一键打印、病历签名、患 者签名、多人签名、三级医师审签、病历组套、剪贴板、辅检报告引用、检查报告引用、导入临床数据 、住院历史病历导入、历史病历查询、病历参考、病历收藏、纸质病历存储、体温单、评估单、疼痛评 估、护理记录单、护理记录与体温单同步、电子病历集成视图、患者就诊时间轴。</w:t>
            </w:r>
            <w:r>
              <w:br/>
            </w:r>
            <w:r>
              <w:rPr>
                <w:rFonts w:ascii="仿宋_GB2312" w:hAnsi="仿宋_GB2312" w:cs="仿宋_GB2312" w:eastAsia="仿宋_GB2312"/>
              </w:rPr>
              <w:t xml:space="preserve"> 2）、辅助工具</w:t>
            </w:r>
            <w:r>
              <w:br/>
            </w:r>
            <w:r>
              <w:rPr>
                <w:rFonts w:ascii="仿宋_GB2312" w:hAnsi="仿宋_GB2312" w:cs="仿宋_GB2312" w:eastAsia="仿宋_GB2312"/>
              </w:rPr>
              <w:t xml:space="preserve"> 包含智能辞典、医学计算公式、专科医学公式、绘图工具、图像采集。</w:t>
            </w:r>
            <w:r>
              <w:br/>
            </w:r>
            <w:r>
              <w:rPr>
                <w:rFonts w:ascii="仿宋_GB2312" w:hAnsi="仿宋_GB2312" w:cs="仿宋_GB2312" w:eastAsia="仿宋_GB2312"/>
              </w:rPr>
              <w:t xml:space="preserve"> 3）、病历解锁 包</w:t>
            </w:r>
            <w:r>
              <w:br/>
            </w:r>
            <w:r>
              <w:rPr>
                <w:rFonts w:ascii="仿宋_GB2312" w:hAnsi="仿宋_GB2312" w:cs="仿宋_GB2312" w:eastAsia="仿宋_GB2312"/>
              </w:rPr>
              <w:t xml:space="preserve"> 含手工解锁。</w:t>
            </w:r>
            <w:r>
              <w:br/>
            </w:r>
            <w:r>
              <w:rPr>
                <w:rFonts w:ascii="仿宋_GB2312" w:hAnsi="仿宋_GB2312" w:cs="仿宋_GB2312" w:eastAsia="仿宋_GB2312"/>
              </w:rPr>
              <w:t xml:space="preserve"> 4）、签名管理</w:t>
            </w:r>
            <w:r>
              <w:br/>
            </w:r>
            <w:r>
              <w:rPr>
                <w:rFonts w:ascii="仿宋_GB2312" w:hAnsi="仿宋_GB2312" w:cs="仿宋_GB2312" w:eastAsia="仿宋_GB2312"/>
              </w:rPr>
              <w:t xml:space="preserve"> 包含签名管理。</w:t>
            </w:r>
            <w:r>
              <w:br/>
            </w:r>
            <w:r>
              <w:rPr>
                <w:rFonts w:ascii="仿宋_GB2312" w:hAnsi="仿宋_GB2312" w:cs="仿宋_GB2312" w:eastAsia="仿宋_GB2312"/>
              </w:rPr>
              <w:t xml:space="preserve"> 5）、权限设置</w:t>
            </w:r>
            <w:r>
              <w:br/>
            </w:r>
            <w:r>
              <w:rPr>
                <w:rFonts w:ascii="仿宋_GB2312" w:hAnsi="仿宋_GB2312" w:cs="仿宋_GB2312" w:eastAsia="仿宋_GB2312"/>
              </w:rPr>
              <w:t xml:space="preserve"> 包含书写权限校验。</w:t>
            </w:r>
          </w:p>
        </w:tc>
      </w:tr>
    </w:tbl>
    <w:p>
      <w:pPr>
        <w:pStyle w:val="null5"/>
        <w:jc w:val="left"/>
      </w:pPr>
      <w:r>
        <w:rPr>
          <w:rFonts w:ascii="仿宋_GB2312" w:hAnsi="仿宋_GB2312" w:cs="仿宋_GB2312" w:eastAsia="仿宋_GB2312"/>
        </w:rPr>
        <w:t>标的名称：云LIS实验室管理信息系统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1、▲在医生结果调阅处，能够给医生提供详实、明了的结果查看。医生不仅能够看到结果，还能查看该患 者的相同项目的结果趋势分析图。</w:t>
            </w:r>
            <w:r>
              <w:br/>
            </w:r>
            <w:r>
              <w:rPr>
                <w:rFonts w:ascii="仿宋_GB2312" w:hAnsi="仿宋_GB2312" w:cs="仿宋_GB2312" w:eastAsia="仿宋_GB2312"/>
              </w:rPr>
              <w:t xml:space="preserve"> 2、LIS常规检验子系统</w:t>
            </w:r>
            <w:r>
              <w:br/>
            </w:r>
            <w:r>
              <w:rPr>
                <w:rFonts w:ascii="仿宋_GB2312" w:hAnsi="仿宋_GB2312" w:cs="仿宋_GB2312" w:eastAsia="仿宋_GB2312"/>
              </w:rPr>
              <w:t xml:space="preserve"> 系统包含门诊条码打印、住院条码打印、样本送检、样本接收、样本核收、不合格条码及作废条码查询 、常规检验、质控、基础数据维护、医院报表、样本后处理等功能。</w:t>
            </w:r>
            <w:r>
              <w:br/>
            </w:r>
            <w:r>
              <w:rPr>
                <w:rFonts w:ascii="仿宋_GB2312" w:hAnsi="仿宋_GB2312" w:cs="仿宋_GB2312" w:eastAsia="仿宋_GB2312"/>
              </w:rPr>
              <w:t xml:space="preserve"> 3、 LIS设备监听管理子系统</w:t>
            </w:r>
            <w:r>
              <w:br/>
            </w:r>
            <w:r>
              <w:rPr>
                <w:rFonts w:ascii="仿宋_GB2312" w:hAnsi="仿宋_GB2312" w:cs="仿宋_GB2312" w:eastAsia="仿宋_GB2312"/>
              </w:rPr>
              <w:t xml:space="preserve"> 系统包含监听服务管理、监听等功能。</w:t>
            </w:r>
          </w:p>
        </w:tc>
      </w:tr>
    </w:tbl>
    <w:p>
      <w:pPr>
        <w:pStyle w:val="null5"/>
        <w:jc w:val="left"/>
      </w:pPr>
      <w:r>
        <w:rPr>
          <w:rFonts w:ascii="仿宋_GB2312" w:hAnsi="仿宋_GB2312" w:cs="仿宋_GB2312" w:eastAsia="仿宋_GB2312"/>
        </w:rPr>
        <w:t>标的名称：云RIS/PACS放射及医学影像管理信息系统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 影像归档和通信子系统</w:t>
            </w:r>
            <w:r>
              <w:br/>
            </w:r>
            <w:r>
              <w:rPr>
                <w:rFonts w:ascii="仿宋_GB2312" w:hAnsi="仿宋_GB2312" w:cs="仿宋_GB2312" w:eastAsia="仿宋_GB2312"/>
              </w:rPr>
              <w:t xml:space="preserve"> 1）、核心服务</w:t>
            </w:r>
            <w:r>
              <w:br/>
            </w:r>
            <w:r>
              <w:rPr>
                <w:rFonts w:ascii="仿宋_GB2312" w:hAnsi="仿宋_GB2312" w:cs="仿宋_GB2312" w:eastAsia="仿宋_GB2312"/>
              </w:rPr>
              <w:t xml:space="preserve"> 支持医学影像检查诊断信息采集、存储管理与系统配置。 支持采用集中式数据库及独立影像储存机制。图像采用无损压缩，由PACS系统打印出的图像硬拷贝不低于原设备打印输出的硬拷贝质量。</w:t>
            </w:r>
            <w:r>
              <w:br/>
            </w:r>
            <w:r>
              <w:rPr>
                <w:rFonts w:ascii="仿宋_GB2312" w:hAnsi="仿宋_GB2312" w:cs="仿宋_GB2312" w:eastAsia="仿宋_GB2312"/>
              </w:rPr>
              <w:t xml:space="preserve"> 2）、设备接入服务</w:t>
            </w:r>
            <w:r>
              <w:br/>
            </w:r>
            <w:r>
              <w:rPr>
                <w:rFonts w:ascii="仿宋_GB2312" w:hAnsi="仿宋_GB2312" w:cs="仿宋_GB2312" w:eastAsia="仿宋_GB2312"/>
              </w:rPr>
              <w:t xml:space="preserve"> 支持与DICOM和非DICOM影像设备的连接，包括CT、MR、CR、DR、数字胃肠、超声、 胃镜、肠镜等。通过视频信号采集医学图像时，图像的几何分辨率应不低于原始图像的分辨率。</w:t>
            </w:r>
            <w:r>
              <w:br/>
            </w:r>
            <w:r>
              <w:rPr>
                <w:rFonts w:ascii="仿宋_GB2312" w:hAnsi="仿宋_GB2312" w:cs="仿宋_GB2312" w:eastAsia="仿宋_GB2312"/>
              </w:rPr>
              <w:t xml:space="preserve"> 3）、阅片工具</w:t>
            </w:r>
            <w:r>
              <w:br/>
            </w:r>
            <w:r>
              <w:rPr>
                <w:rFonts w:ascii="仿宋_GB2312" w:hAnsi="仿宋_GB2312" w:cs="仿宋_GB2312" w:eastAsia="仿宋_GB2312"/>
              </w:rPr>
              <w:t xml:space="preserve"> 包含图像处理、图像测量、图像布局。</w:t>
            </w:r>
            <w:r>
              <w:br/>
            </w:r>
            <w:r>
              <w:rPr>
                <w:rFonts w:ascii="仿宋_GB2312" w:hAnsi="仿宋_GB2312" w:cs="仿宋_GB2312" w:eastAsia="仿宋_GB2312"/>
              </w:rPr>
              <w:t xml:space="preserve"> 2、 放射科信息管理子系统</w:t>
            </w:r>
            <w:r>
              <w:br/>
            </w:r>
            <w:r>
              <w:rPr>
                <w:rFonts w:ascii="仿宋_GB2312" w:hAnsi="仿宋_GB2312" w:cs="仿宋_GB2312" w:eastAsia="仿宋_GB2312"/>
              </w:rPr>
              <w:t xml:space="preserve"> 1）、基础数据维护</w:t>
            </w:r>
            <w:r>
              <w:br/>
            </w:r>
            <w:r>
              <w:rPr>
                <w:rFonts w:ascii="仿宋_GB2312" w:hAnsi="仿宋_GB2312" w:cs="仿宋_GB2312" w:eastAsia="仿宋_GB2312"/>
              </w:rPr>
              <w:t xml:space="preserve"> 包含检查部位维护、检查方法维护、设备部位方法维护、设备明细维护、人员权限维护、设备报告模板 维护、机构诊断模板维护、全局诊断模板维护。</w:t>
            </w:r>
            <w:r>
              <w:br/>
            </w:r>
            <w:r>
              <w:rPr>
                <w:rFonts w:ascii="仿宋_GB2312" w:hAnsi="仿宋_GB2312" w:cs="仿宋_GB2312" w:eastAsia="仿宋_GB2312"/>
              </w:rPr>
              <w:t xml:space="preserve"> 2）、分诊工作站</w:t>
            </w:r>
            <w:r>
              <w:br/>
            </w:r>
            <w:r>
              <w:rPr>
                <w:rFonts w:ascii="仿宋_GB2312" w:hAnsi="仿宋_GB2312" w:cs="仿宋_GB2312" w:eastAsia="仿宋_GB2312"/>
              </w:rPr>
              <w:t xml:space="preserve"> 包含分诊登记、智能提醒、预约登记、修改/退分诊。</w:t>
            </w:r>
            <w:r>
              <w:br/>
            </w:r>
            <w:r>
              <w:rPr>
                <w:rFonts w:ascii="仿宋_GB2312" w:hAnsi="仿宋_GB2312" w:cs="仿宋_GB2312" w:eastAsia="仿宋_GB2312"/>
              </w:rPr>
              <w:t xml:space="preserve"> 3）、分诊查询</w:t>
            </w:r>
            <w:r>
              <w:br/>
            </w:r>
            <w:r>
              <w:rPr>
                <w:rFonts w:ascii="仿宋_GB2312" w:hAnsi="仿宋_GB2312" w:cs="仿宋_GB2312" w:eastAsia="仿宋_GB2312"/>
              </w:rPr>
              <w:t xml:space="preserve"> 根据患者姓名、病历号、检查状态等信息查询患者的申请信息、分诊信息、退分诊信息。</w:t>
            </w:r>
            <w:r>
              <w:br/>
            </w:r>
            <w:r>
              <w:rPr>
                <w:rFonts w:ascii="仿宋_GB2312" w:hAnsi="仿宋_GB2312" w:cs="仿宋_GB2312" w:eastAsia="仿宋_GB2312"/>
              </w:rPr>
              <w:t xml:space="preserve"> 4）、影像诊断工作站</w:t>
            </w:r>
            <w:r>
              <w:br/>
            </w:r>
            <w:r>
              <w:rPr>
                <w:rFonts w:ascii="仿宋_GB2312" w:hAnsi="仿宋_GB2312" w:cs="仿宋_GB2312" w:eastAsia="仿宋_GB2312"/>
              </w:rPr>
              <w:t xml:space="preserve"> 包含图文报告、多报告、快捷分诊、报告编辑辅助、历史诊断、患者信息修改、二级审核、报告版本履 历、查看电子申请单、收藏夹、查看病历。</w:t>
            </w:r>
            <w:r>
              <w:br/>
            </w:r>
            <w:r>
              <w:rPr>
                <w:rFonts w:ascii="仿宋_GB2312" w:hAnsi="仿宋_GB2312" w:cs="仿宋_GB2312" w:eastAsia="仿宋_GB2312"/>
              </w:rPr>
              <w:t xml:space="preserve"> 5）、视频诊断工作站</w:t>
            </w:r>
            <w:r>
              <w:br/>
            </w:r>
            <w:r>
              <w:rPr>
                <w:rFonts w:ascii="仿宋_GB2312" w:hAnsi="仿宋_GB2312" w:cs="仿宋_GB2312" w:eastAsia="仿宋_GB2312"/>
              </w:rPr>
              <w:t xml:space="preserve"> 包含图文报告、图像拖拽、图像采集、录像、多报告、快捷分诊、报告编辑辅助、历史诊断、患者信息 修改、二级审核、报告版本履历、查看电子申请单、协作模式、收藏夹、查看病历。</w:t>
            </w:r>
            <w:r>
              <w:br/>
            </w:r>
            <w:r>
              <w:rPr>
                <w:rFonts w:ascii="仿宋_GB2312" w:hAnsi="仿宋_GB2312" w:cs="仿宋_GB2312" w:eastAsia="仿宋_GB2312"/>
              </w:rPr>
              <w:t xml:space="preserve"> 6）、检查信息综合查询</w:t>
            </w:r>
            <w:r>
              <w:br/>
            </w:r>
            <w:r>
              <w:rPr>
                <w:rFonts w:ascii="仿宋_GB2312" w:hAnsi="仿宋_GB2312" w:cs="仿宋_GB2312" w:eastAsia="仿宋_GB2312"/>
              </w:rPr>
              <w:t xml:space="preserve"> 根据患者的检查号、姓名、年龄、性别、设备类型、检查状态、检查时间等条件进行查询，查询到满足 条件的患者列表显示，供医生进行、诊断、阅片等操作。根据患者的检查号、姓名、年龄、性别、设备类型、检查状态、检查时间，诊断关键字等条件进行查询 , 可进行数据导出，方便留存。</w:t>
            </w:r>
          </w:p>
        </w:tc>
      </w:tr>
    </w:tbl>
    <w:p>
      <w:pPr>
        <w:pStyle w:val="null5"/>
        <w:jc w:val="left"/>
      </w:pPr>
      <w:r>
        <w:rPr>
          <w:rFonts w:ascii="仿宋_GB2312" w:hAnsi="仿宋_GB2312" w:cs="仿宋_GB2312" w:eastAsia="仿宋_GB2312"/>
        </w:rPr>
        <w:t>标的名称：家庭医生服务系统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1、家庭医生签约支持服务包的自定义，根据家庭医生政策，定制服务内容、打折策略等。支持服务项目的 个性化选择，支持签约时购买多个服务包，服务内容更灵活。</w:t>
            </w:r>
            <w:r>
              <w:br/>
            </w:r>
            <w:r>
              <w:rPr>
                <w:rFonts w:ascii="仿宋_GB2312" w:hAnsi="仿宋_GB2312" w:cs="仿宋_GB2312" w:eastAsia="仿宋_GB2312"/>
              </w:rPr>
              <w:t xml:space="preserve"> 2、家庭医生签约服务支持自动履约功能，即在门诊、公卫业务中提供的签约服务包内容在执行时， 自动实 现记账功能，记录服务项目完成次数、剩余次数等。</w:t>
            </w:r>
            <w:r>
              <w:br/>
            </w:r>
            <w:r>
              <w:rPr>
                <w:rFonts w:ascii="仿宋_GB2312" w:hAnsi="仿宋_GB2312" w:cs="仿宋_GB2312" w:eastAsia="仿宋_GB2312"/>
              </w:rPr>
              <w:t xml:space="preserve"> 3、家庭医生签约管理信息系统</w:t>
            </w:r>
            <w:r>
              <w:br/>
            </w:r>
            <w:r>
              <w:rPr>
                <w:rFonts w:ascii="仿宋_GB2312" w:hAnsi="仿宋_GB2312" w:cs="仿宋_GB2312" w:eastAsia="仿宋_GB2312"/>
              </w:rPr>
              <w:t xml:space="preserve"> 1）、家庭医生签约服务管理</w:t>
            </w:r>
            <w:r>
              <w:br/>
            </w:r>
            <w:r>
              <w:rPr>
                <w:rFonts w:ascii="仿宋_GB2312" w:hAnsi="仿宋_GB2312" w:cs="仿宋_GB2312" w:eastAsia="仿宋_GB2312"/>
              </w:rPr>
              <w:t xml:space="preserve"> 包含签约模板维护、团队维护、服务包维护。</w:t>
            </w:r>
            <w:r>
              <w:br/>
            </w:r>
            <w:r>
              <w:rPr>
                <w:rFonts w:ascii="仿宋_GB2312" w:hAnsi="仿宋_GB2312" w:cs="仿宋_GB2312" w:eastAsia="仿宋_GB2312"/>
              </w:rPr>
              <w:t xml:space="preserve"> 2）、家庭医生签约</w:t>
            </w:r>
            <w:r>
              <w:br/>
            </w:r>
            <w:r>
              <w:rPr>
                <w:rFonts w:ascii="仿宋_GB2312" w:hAnsi="仿宋_GB2312" w:cs="仿宋_GB2312" w:eastAsia="仿宋_GB2312"/>
              </w:rPr>
              <w:t xml:space="preserve"> 包含家庭医生签约、履约查询、服务包。</w:t>
            </w:r>
            <w:r>
              <w:br/>
            </w:r>
            <w:r>
              <w:rPr>
                <w:rFonts w:ascii="仿宋_GB2312" w:hAnsi="仿宋_GB2312" w:cs="仿宋_GB2312" w:eastAsia="仿宋_GB2312"/>
              </w:rPr>
              <w:t xml:space="preserve"> 3）、家庭医生履约</w:t>
            </w:r>
            <w:r>
              <w:br/>
            </w:r>
            <w:r>
              <w:rPr>
                <w:rFonts w:ascii="仿宋_GB2312" w:hAnsi="仿宋_GB2312" w:cs="仿宋_GB2312" w:eastAsia="仿宋_GB2312"/>
              </w:rPr>
              <w:t xml:space="preserve"> 包含HIS履约、公卫履约、其他项目履约。</w:t>
            </w:r>
            <w:r>
              <w:br/>
            </w:r>
            <w:r>
              <w:rPr>
                <w:rFonts w:ascii="仿宋_GB2312" w:hAnsi="仿宋_GB2312" w:cs="仿宋_GB2312" w:eastAsia="仿宋_GB2312"/>
              </w:rPr>
              <w:t xml:space="preserve"> 4）、签约档案迁移查询</w:t>
            </w:r>
            <w:r>
              <w:br/>
            </w:r>
            <w:r>
              <w:rPr>
                <w:rFonts w:ascii="仿宋_GB2312" w:hAnsi="仿宋_GB2312" w:cs="仿宋_GB2312" w:eastAsia="仿宋_GB2312"/>
              </w:rPr>
              <w:t xml:space="preserve"> 查询由签约产生的档案迁移记录。</w:t>
            </w:r>
            <w:r>
              <w:br/>
            </w:r>
            <w:r>
              <w:rPr>
                <w:rFonts w:ascii="仿宋_GB2312" w:hAnsi="仿宋_GB2312" w:cs="仿宋_GB2312" w:eastAsia="仿宋_GB2312"/>
              </w:rPr>
              <w:t xml:space="preserve"> 5）、家庭医生续约</w:t>
            </w:r>
            <w:r>
              <w:br/>
            </w:r>
            <w:r>
              <w:rPr>
                <w:rFonts w:ascii="仿宋_GB2312" w:hAnsi="仿宋_GB2312" w:cs="仿宋_GB2312" w:eastAsia="仿宋_GB2312"/>
              </w:rPr>
              <w:t xml:space="preserve"> 家庭医生续约约：医生可以在机构管档范围内，对已经签约的居民进行家庭医生续约。续约将在本次签 约到期后自动生效。</w:t>
            </w:r>
            <w:r>
              <w:br/>
            </w:r>
            <w:r>
              <w:rPr>
                <w:rFonts w:ascii="仿宋_GB2312" w:hAnsi="仿宋_GB2312" w:cs="仿宋_GB2312" w:eastAsia="仿宋_GB2312"/>
              </w:rPr>
              <w:t xml:space="preserve"> 6）、签约申请管理</w:t>
            </w:r>
            <w:r>
              <w:br/>
            </w:r>
            <w:r>
              <w:rPr>
                <w:rFonts w:ascii="仿宋_GB2312" w:hAnsi="仿宋_GB2312" w:cs="仿宋_GB2312" w:eastAsia="仿宋_GB2312"/>
              </w:rPr>
              <w:t xml:space="preserve"> 查看并处理居民签约申请。</w:t>
            </w:r>
            <w:r>
              <w:br/>
            </w:r>
            <w:r>
              <w:rPr>
                <w:rFonts w:ascii="仿宋_GB2312" w:hAnsi="仿宋_GB2312" w:cs="仿宋_GB2312" w:eastAsia="仿宋_GB2312"/>
              </w:rPr>
              <w:t xml:space="preserve"> 7）、统计分析</w:t>
            </w:r>
            <w:r>
              <w:br/>
            </w:r>
            <w:r>
              <w:rPr>
                <w:rFonts w:ascii="仿宋_GB2312" w:hAnsi="仿宋_GB2312" w:cs="仿宋_GB2312" w:eastAsia="仿宋_GB2312"/>
              </w:rPr>
              <w:t xml:space="preserve"> 通过下面统计功能查看签约及服务包购买信息：签约情况统计、服务包购买情况统计、不同人群签约统计、无偿签约情况统计、有偿签约情况统计、家 庭医生履约情况统计。</w:t>
            </w:r>
            <w:r>
              <w:br/>
            </w:r>
            <w:r>
              <w:rPr>
                <w:rFonts w:ascii="仿宋_GB2312" w:hAnsi="仿宋_GB2312" w:cs="仿宋_GB2312" w:eastAsia="仿宋_GB2312"/>
              </w:rPr>
              <w:t xml:space="preserve"> 4、家庭医生APP</w:t>
            </w:r>
            <w:r>
              <w:br/>
            </w:r>
            <w:r>
              <w:rPr>
                <w:rFonts w:ascii="仿宋_GB2312" w:hAnsi="仿宋_GB2312" w:cs="仿宋_GB2312" w:eastAsia="仿宋_GB2312"/>
              </w:rPr>
              <w:t xml:space="preserve"> 1）、首页</w:t>
            </w:r>
            <w:r>
              <w:br/>
            </w:r>
            <w:r>
              <w:rPr>
                <w:rFonts w:ascii="仿宋_GB2312" w:hAnsi="仿宋_GB2312" w:cs="仿宋_GB2312" w:eastAsia="仿宋_GB2312"/>
              </w:rPr>
              <w:t xml:space="preserve"> 显示系统功能菜单；显示医生待办任务列表。</w:t>
            </w:r>
            <w:r>
              <w:br/>
            </w:r>
            <w:r>
              <w:rPr>
                <w:rFonts w:ascii="仿宋_GB2312" w:hAnsi="仿宋_GB2312" w:cs="仿宋_GB2312" w:eastAsia="仿宋_GB2312"/>
              </w:rPr>
              <w:t xml:space="preserve"> 2）、健康档案</w:t>
            </w:r>
            <w:r>
              <w:br/>
            </w:r>
            <w:r>
              <w:rPr>
                <w:rFonts w:ascii="仿宋_GB2312" w:hAnsi="仿宋_GB2312" w:cs="仿宋_GB2312" w:eastAsia="仿宋_GB2312"/>
              </w:rPr>
              <w:t xml:space="preserve"> 包含健康档案信息查询、新增档案、编辑档案。</w:t>
            </w:r>
            <w:r>
              <w:br/>
            </w:r>
            <w:r>
              <w:rPr>
                <w:rFonts w:ascii="仿宋_GB2312" w:hAnsi="仿宋_GB2312" w:cs="仿宋_GB2312" w:eastAsia="仿宋_GB2312"/>
              </w:rPr>
              <w:t xml:space="preserve"> 3）、移动随访</w:t>
            </w:r>
            <w:r>
              <w:br/>
            </w:r>
            <w:r>
              <w:rPr>
                <w:rFonts w:ascii="仿宋_GB2312" w:hAnsi="仿宋_GB2312" w:cs="仿宋_GB2312" w:eastAsia="仿宋_GB2312"/>
              </w:rPr>
              <w:t xml:space="preserve"> 包含高血压随访、糖尿病随访、重性精神障碍随访、冠心病随访、肺疾病随访、恶性肿瘤随访、脑卒中 随访、老年人生活自理能力评估、简易智力状态检查、抑郁量评估老年人中医药管理。</w:t>
            </w:r>
            <w:r>
              <w:br/>
            </w:r>
            <w:r>
              <w:rPr>
                <w:rFonts w:ascii="仿宋_GB2312" w:hAnsi="仿宋_GB2312" w:cs="仿宋_GB2312" w:eastAsia="仿宋_GB2312"/>
              </w:rPr>
              <w:t xml:space="preserve"> ▲4）、签约功能</w:t>
            </w:r>
            <w:r>
              <w:br/>
            </w:r>
            <w:r>
              <w:rPr>
                <w:rFonts w:ascii="仿宋_GB2312" w:hAnsi="仿宋_GB2312" w:cs="仿宋_GB2312" w:eastAsia="仿宋_GB2312"/>
              </w:rPr>
              <w:t xml:space="preserve"> 查询签约人健康档案信息，并进行线上签约。可选择签约团队、服务包等信息，并支持手写签名等功能 。履约情况上传:支持现场家医履约情况上传功能(包含照片、视频、定位等信息，如文件格式docx ，xls , jpg ，avi，MP4 ，MOV等格式)。</w:t>
            </w:r>
            <w:r>
              <w:br/>
            </w:r>
            <w:r>
              <w:rPr>
                <w:rFonts w:ascii="仿宋_GB2312" w:hAnsi="仿宋_GB2312" w:cs="仿宋_GB2312" w:eastAsia="仿宋_GB2312"/>
              </w:rPr>
              <w:t xml:space="preserve"> 5）、患者病历</w:t>
            </w:r>
            <w:r>
              <w:br/>
            </w:r>
            <w:r>
              <w:rPr>
                <w:rFonts w:ascii="仿宋_GB2312" w:hAnsi="仿宋_GB2312" w:cs="仿宋_GB2312" w:eastAsia="仿宋_GB2312"/>
              </w:rPr>
              <w:t xml:space="preserve"> 包含专案信息、门诊就诊记录、住院记录、体检记录、历史随访记录。</w:t>
            </w:r>
            <w:r>
              <w:br/>
            </w:r>
            <w:r>
              <w:rPr>
                <w:rFonts w:ascii="仿宋_GB2312" w:hAnsi="仿宋_GB2312" w:cs="仿宋_GB2312" w:eastAsia="仿宋_GB2312"/>
              </w:rPr>
              <w:t xml:space="preserve"> 6）、通知功能</w:t>
            </w:r>
            <w:r>
              <w:br/>
            </w:r>
            <w:r>
              <w:rPr>
                <w:rFonts w:ascii="仿宋_GB2312" w:hAnsi="仿宋_GB2312" w:cs="仿宋_GB2312" w:eastAsia="仿宋_GB2312"/>
              </w:rPr>
              <w:t xml:space="preserve"> 包含通知公告、政策文件、标准流程。</w:t>
            </w:r>
            <w:r>
              <w:br/>
            </w:r>
            <w:r>
              <w:rPr>
                <w:rFonts w:ascii="仿宋_GB2312" w:hAnsi="仿宋_GB2312" w:cs="仿宋_GB2312" w:eastAsia="仿宋_GB2312"/>
              </w:rPr>
              <w:t xml:space="preserve"> 7）、个人信息</w:t>
            </w:r>
            <w:r>
              <w:br/>
            </w:r>
            <w:r>
              <w:rPr>
                <w:rFonts w:ascii="仿宋_GB2312" w:hAnsi="仿宋_GB2312" w:cs="仿宋_GB2312" w:eastAsia="仿宋_GB2312"/>
              </w:rPr>
              <w:t xml:space="preserve"> 包含个人基本信息、切换团队、我的绩效、修改密码、注销。</w:t>
            </w:r>
            <w:r>
              <w:br/>
            </w:r>
            <w:r>
              <w:rPr>
                <w:rFonts w:ascii="仿宋_GB2312" w:hAnsi="仿宋_GB2312" w:cs="仿宋_GB2312" w:eastAsia="仿宋_GB2312"/>
              </w:rPr>
              <w:t xml:space="preserve"> 8）、系统设置</w:t>
            </w:r>
            <w:r>
              <w:br/>
            </w:r>
            <w:r>
              <w:rPr>
                <w:rFonts w:ascii="仿宋_GB2312" w:hAnsi="仿宋_GB2312" w:cs="仿宋_GB2312" w:eastAsia="仿宋_GB2312"/>
              </w:rPr>
              <w:t xml:space="preserve"> 包含设备激活、设置手势密码、系统更新、数据清除。</w:t>
            </w:r>
          </w:p>
        </w:tc>
      </w:tr>
    </w:tbl>
    <w:p>
      <w:pPr>
        <w:pStyle w:val="null5"/>
        <w:jc w:val="left"/>
      </w:pPr>
      <w:r>
        <w:rPr>
          <w:rFonts w:ascii="仿宋_GB2312" w:hAnsi="仿宋_GB2312" w:cs="仿宋_GB2312" w:eastAsia="仿宋_GB2312"/>
        </w:rPr>
        <w:t>标的名称：公共卫生及健康管理服务信息系统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1、▲随访业务支持复制居民最近一次随访信息，公卫医生直接根据本次随访的差异信息修改保存即可生成 本次随访记录，减少重复工作的录入。</w:t>
            </w:r>
            <w:r>
              <w:br/>
            </w:r>
            <w:r>
              <w:rPr>
                <w:rFonts w:ascii="仿宋_GB2312" w:hAnsi="仿宋_GB2312" w:cs="仿宋_GB2312" w:eastAsia="仿宋_GB2312"/>
              </w:rPr>
              <w:t xml:space="preserve"> 2、▲建档居民在就诊时，如果诊断为高血压、糖尿病、传染病时，如果之前没有建立专案或者传染病报告 卡，系统会提示建卡。</w:t>
            </w:r>
            <w:r>
              <w:br/>
            </w:r>
            <w:r>
              <w:rPr>
                <w:rFonts w:ascii="仿宋_GB2312" w:hAnsi="仿宋_GB2312" w:cs="仿宋_GB2312" w:eastAsia="仿宋_GB2312"/>
              </w:rPr>
              <w:t xml:space="preserve"> 3、 健康档案管理子系统</w:t>
            </w:r>
            <w:r>
              <w:br/>
            </w:r>
            <w:r>
              <w:rPr>
                <w:rFonts w:ascii="仿宋_GB2312" w:hAnsi="仿宋_GB2312" w:cs="仿宋_GB2312" w:eastAsia="仿宋_GB2312"/>
              </w:rPr>
              <w:t xml:space="preserve"> 1）、健康档案管理</w:t>
            </w:r>
            <w:r>
              <w:br/>
            </w:r>
            <w:r>
              <w:rPr>
                <w:rFonts w:ascii="仿宋_GB2312" w:hAnsi="仿宋_GB2312" w:cs="仿宋_GB2312" w:eastAsia="仿宋_GB2312"/>
              </w:rPr>
              <w:t xml:space="preserve"> 包含个人档案管理、家庭档案管理、社区档案管理、死亡证明管理、快速修改管档单位、档案查重合并 、封档解封、建档申请管理、档案异动、档案批量移交。</w:t>
            </w:r>
            <w:r>
              <w:br/>
            </w:r>
            <w:r>
              <w:rPr>
                <w:rFonts w:ascii="仿宋_GB2312" w:hAnsi="仿宋_GB2312" w:cs="仿宋_GB2312" w:eastAsia="仿宋_GB2312"/>
              </w:rPr>
              <w:t xml:space="preserve"> 2）、查询统计</w:t>
            </w:r>
            <w:r>
              <w:br/>
            </w:r>
            <w:r>
              <w:rPr>
                <w:rFonts w:ascii="仿宋_GB2312" w:hAnsi="仿宋_GB2312" w:cs="仿宋_GB2312" w:eastAsia="仿宋_GB2312"/>
              </w:rPr>
              <w:t xml:space="preserve"> 包含体检反馈单、共享池查询、档案异动查询、居民健康档案管理统计。</w:t>
            </w:r>
            <w:r>
              <w:br/>
            </w:r>
            <w:r>
              <w:rPr>
                <w:rFonts w:ascii="仿宋_GB2312" w:hAnsi="仿宋_GB2312" w:cs="仿宋_GB2312" w:eastAsia="仿宋_GB2312"/>
              </w:rPr>
              <w:t xml:space="preserve"> 4、计划免疫子系统</w:t>
            </w:r>
            <w:r>
              <w:br/>
            </w:r>
            <w:r>
              <w:rPr>
                <w:rFonts w:ascii="仿宋_GB2312" w:hAnsi="仿宋_GB2312" w:cs="仿宋_GB2312" w:eastAsia="仿宋_GB2312"/>
              </w:rPr>
              <w:t xml:space="preserve"> 1）、预防接种管理</w:t>
            </w:r>
            <w:r>
              <w:br/>
            </w:r>
            <w:r>
              <w:rPr>
                <w:rFonts w:ascii="仿宋_GB2312" w:hAnsi="仿宋_GB2312" w:cs="仿宋_GB2312" w:eastAsia="仿宋_GB2312"/>
              </w:rPr>
              <w:t xml:space="preserve"> 包含免疫接种管理、群体接种管理、普通接种管理。</w:t>
            </w:r>
            <w:r>
              <w:br/>
            </w:r>
            <w:r>
              <w:rPr>
                <w:rFonts w:ascii="仿宋_GB2312" w:hAnsi="仿宋_GB2312" w:cs="仿宋_GB2312" w:eastAsia="仿宋_GB2312"/>
              </w:rPr>
              <w:t xml:space="preserve"> 2）、疫苗信息管理</w:t>
            </w:r>
            <w:r>
              <w:br/>
            </w:r>
            <w:r>
              <w:rPr>
                <w:rFonts w:ascii="仿宋_GB2312" w:hAnsi="仿宋_GB2312" w:cs="仿宋_GB2312" w:eastAsia="仿宋_GB2312"/>
              </w:rPr>
              <w:t xml:space="preserve"> 包含疫苗信息维护、免疫程序维护、不良反应提示模板。</w:t>
            </w:r>
            <w:r>
              <w:br/>
            </w:r>
            <w:r>
              <w:rPr>
                <w:rFonts w:ascii="仿宋_GB2312" w:hAnsi="仿宋_GB2312" w:cs="仿宋_GB2312" w:eastAsia="仿宋_GB2312"/>
              </w:rPr>
              <w:t xml:space="preserve"> 3）、查询统计</w:t>
            </w:r>
            <w:r>
              <w:br/>
            </w:r>
            <w:r>
              <w:rPr>
                <w:rFonts w:ascii="仿宋_GB2312" w:hAnsi="仿宋_GB2312" w:cs="仿宋_GB2312" w:eastAsia="仿宋_GB2312"/>
              </w:rPr>
              <w:t xml:space="preserve"> 包含管理卡台账、接种登记台账。</w:t>
            </w:r>
            <w:r>
              <w:br/>
            </w:r>
            <w:r>
              <w:rPr>
                <w:rFonts w:ascii="仿宋_GB2312" w:hAnsi="仿宋_GB2312" w:cs="仿宋_GB2312" w:eastAsia="仿宋_GB2312"/>
              </w:rPr>
              <w:t xml:space="preserve"> 5、 疾病与老年人保健管理子系统</w:t>
            </w:r>
            <w:r>
              <w:br/>
            </w:r>
            <w:r>
              <w:rPr>
                <w:rFonts w:ascii="仿宋_GB2312" w:hAnsi="仿宋_GB2312" w:cs="仿宋_GB2312" w:eastAsia="仿宋_GB2312"/>
              </w:rPr>
              <w:t xml:space="preserve"> 1）、老年人保健管理</w:t>
            </w:r>
            <w:r>
              <w:br/>
            </w:r>
            <w:r>
              <w:rPr>
                <w:rFonts w:ascii="仿宋_GB2312" w:hAnsi="仿宋_GB2312" w:cs="仿宋_GB2312" w:eastAsia="仿宋_GB2312"/>
              </w:rPr>
              <w:t xml:space="preserve"> 包含老年人保健管理、老年人眼防管理、未建专案老年人、重点人群健康情况台账。</w:t>
            </w:r>
            <w:r>
              <w:br/>
            </w:r>
            <w:r>
              <w:rPr>
                <w:rFonts w:ascii="仿宋_GB2312" w:hAnsi="仿宋_GB2312" w:cs="仿宋_GB2312" w:eastAsia="仿宋_GB2312"/>
              </w:rPr>
              <w:t xml:space="preserve"> 2）、高血压健康管理</w:t>
            </w:r>
            <w:r>
              <w:br/>
            </w:r>
            <w:r>
              <w:rPr>
                <w:rFonts w:ascii="仿宋_GB2312" w:hAnsi="仿宋_GB2312" w:cs="仿宋_GB2312" w:eastAsia="仿宋_GB2312"/>
              </w:rPr>
              <w:t xml:space="preserve"> 包含高血压管理、高血压筛查任务、高血压筛查管理、高血压随访查询。</w:t>
            </w:r>
            <w:r>
              <w:br/>
            </w:r>
            <w:r>
              <w:rPr>
                <w:rFonts w:ascii="仿宋_GB2312" w:hAnsi="仿宋_GB2312" w:cs="仿宋_GB2312" w:eastAsia="仿宋_GB2312"/>
              </w:rPr>
              <w:t xml:space="preserve"> 3）、2型糖尿病健康管理</w:t>
            </w:r>
            <w:r>
              <w:br/>
            </w:r>
            <w:r>
              <w:rPr>
                <w:rFonts w:ascii="仿宋_GB2312" w:hAnsi="仿宋_GB2312" w:cs="仿宋_GB2312" w:eastAsia="仿宋_GB2312"/>
              </w:rPr>
              <w:t xml:space="preserve"> 包含2型糖尿病管理、2型糖尿病筛查任务、2型糖尿病筛查管理、2型糖尿病随访查询。</w:t>
            </w:r>
            <w:r>
              <w:br/>
            </w:r>
            <w:r>
              <w:rPr>
                <w:rFonts w:ascii="仿宋_GB2312" w:hAnsi="仿宋_GB2312" w:cs="仿宋_GB2312" w:eastAsia="仿宋_GB2312"/>
              </w:rPr>
              <w:t xml:space="preserve"> 4）、结核病管理</w:t>
            </w:r>
            <w:r>
              <w:br/>
            </w:r>
            <w:r>
              <w:rPr>
                <w:rFonts w:ascii="仿宋_GB2312" w:hAnsi="仿宋_GB2312" w:cs="仿宋_GB2312" w:eastAsia="仿宋_GB2312"/>
              </w:rPr>
              <w:t xml:space="preserve"> 包含结核病患者管理、结核病筛查管理。</w:t>
            </w:r>
            <w:r>
              <w:br/>
            </w:r>
            <w:r>
              <w:rPr>
                <w:rFonts w:ascii="仿宋_GB2312" w:hAnsi="仿宋_GB2312" w:cs="仿宋_GB2312" w:eastAsia="仿宋_GB2312"/>
              </w:rPr>
              <w:t xml:space="preserve"> 5）、其它疾病管理</w:t>
            </w:r>
            <w:r>
              <w:br/>
            </w:r>
            <w:r>
              <w:rPr>
                <w:rFonts w:ascii="仿宋_GB2312" w:hAnsi="仿宋_GB2312" w:cs="仿宋_GB2312" w:eastAsia="仿宋_GB2312"/>
              </w:rPr>
              <w:t xml:space="preserve"> 包含其他慢病管理、严重精障碍患者管理、中医药健康管理服务。</w:t>
            </w:r>
            <w:r>
              <w:br/>
            </w:r>
            <w:r>
              <w:rPr>
                <w:rFonts w:ascii="仿宋_GB2312" w:hAnsi="仿宋_GB2312" w:cs="仿宋_GB2312" w:eastAsia="仿宋_GB2312"/>
              </w:rPr>
              <w:t xml:space="preserve"> 6）、查询统计</w:t>
            </w:r>
            <w:r>
              <w:br/>
            </w:r>
            <w:r>
              <w:rPr>
                <w:rFonts w:ascii="仿宋_GB2312" w:hAnsi="仿宋_GB2312" w:cs="仿宋_GB2312" w:eastAsia="仿宋_GB2312"/>
              </w:rPr>
              <w:t xml:space="preserve"> 包含高血压患者管理统计、2型糖尿病患者管理统计、老年人管理统计。</w:t>
            </w:r>
            <w:r>
              <w:br/>
            </w:r>
            <w:r>
              <w:rPr>
                <w:rFonts w:ascii="仿宋_GB2312" w:hAnsi="仿宋_GB2312" w:cs="仿宋_GB2312" w:eastAsia="仿宋_GB2312"/>
              </w:rPr>
              <w:t xml:space="preserve"> 6、 传染病及突发报告子系统</w:t>
            </w:r>
            <w:r>
              <w:br/>
            </w:r>
            <w:r>
              <w:rPr>
                <w:rFonts w:ascii="仿宋_GB2312" w:hAnsi="仿宋_GB2312" w:cs="仿宋_GB2312" w:eastAsia="仿宋_GB2312"/>
              </w:rPr>
              <w:t xml:space="preserve"> 1）、传染病报卡</w:t>
            </w:r>
            <w:r>
              <w:br/>
            </w:r>
            <w:r>
              <w:rPr>
                <w:rFonts w:ascii="仿宋_GB2312" w:hAnsi="仿宋_GB2312" w:cs="仿宋_GB2312" w:eastAsia="仿宋_GB2312"/>
              </w:rPr>
              <w:t xml:space="preserve"> 包含传染病报告、传染病审核。</w:t>
            </w:r>
            <w:r>
              <w:br/>
            </w:r>
            <w:r>
              <w:rPr>
                <w:rFonts w:ascii="仿宋_GB2312" w:hAnsi="仿宋_GB2312" w:cs="仿宋_GB2312" w:eastAsia="仿宋_GB2312"/>
              </w:rPr>
              <w:t xml:space="preserve"> 2）、突发公共卫生事件</w:t>
            </w:r>
            <w:r>
              <w:br/>
            </w:r>
            <w:r>
              <w:rPr>
                <w:rFonts w:ascii="仿宋_GB2312" w:hAnsi="仿宋_GB2312" w:cs="仿宋_GB2312" w:eastAsia="仿宋_GB2312"/>
              </w:rPr>
              <w:t xml:space="preserve"> 医生在工作过程中发现或怀疑为突发公共卫生事件时，填写突发公共卫生事件报告卡。包括新增报告卡 及处置卡等功能。</w:t>
            </w:r>
            <w:r>
              <w:br/>
            </w:r>
            <w:r>
              <w:rPr>
                <w:rFonts w:ascii="仿宋_GB2312" w:hAnsi="仿宋_GB2312" w:cs="仿宋_GB2312" w:eastAsia="仿宋_GB2312"/>
              </w:rPr>
              <w:t xml:space="preserve"> 3）、处置卡管理在传染病报告和突发公共卫生事件报告中，所填写的处置卡进行查询及一览等管理。</w:t>
            </w:r>
            <w:r>
              <w:br/>
            </w:r>
            <w:r>
              <w:rPr>
                <w:rFonts w:ascii="仿宋_GB2312" w:hAnsi="仿宋_GB2312" w:cs="仿宋_GB2312" w:eastAsia="仿宋_GB2312"/>
              </w:rPr>
              <w:t xml:space="preserve"> 4）、查询统计</w:t>
            </w:r>
            <w:r>
              <w:br/>
            </w:r>
            <w:r>
              <w:rPr>
                <w:rFonts w:ascii="仿宋_GB2312" w:hAnsi="仿宋_GB2312" w:cs="仿宋_GB2312" w:eastAsia="仿宋_GB2312"/>
              </w:rPr>
              <w:t xml:space="preserve"> 多维度查询传染病报告卡数据，包括传染病类型、报卡医生、居民姓名、发病人气范围、填报日期范围 。并可以导出传染病报卡。</w:t>
            </w:r>
            <w:r>
              <w:br/>
            </w:r>
            <w:r>
              <w:rPr>
                <w:rFonts w:ascii="仿宋_GB2312" w:hAnsi="仿宋_GB2312" w:cs="仿宋_GB2312" w:eastAsia="仿宋_GB2312"/>
              </w:rPr>
              <w:t xml:space="preserve"> 7、 妇女与儿童保健子系统</w:t>
            </w:r>
            <w:r>
              <w:br/>
            </w:r>
            <w:r>
              <w:rPr>
                <w:rFonts w:ascii="仿宋_GB2312" w:hAnsi="仿宋_GB2312" w:cs="仿宋_GB2312" w:eastAsia="仿宋_GB2312"/>
              </w:rPr>
              <w:t xml:space="preserve"> 1）、儿童保健管理</w:t>
            </w:r>
            <w:r>
              <w:br/>
            </w:r>
            <w:r>
              <w:rPr>
                <w:rFonts w:ascii="仿宋_GB2312" w:hAnsi="仿宋_GB2312" w:cs="仿宋_GB2312" w:eastAsia="仿宋_GB2312"/>
              </w:rPr>
              <w:t xml:space="preserve"> 包含儿童体检管理、体弱儿童管理、集体体检管理、儿童死亡管理。</w:t>
            </w:r>
            <w:r>
              <w:br/>
            </w:r>
            <w:r>
              <w:rPr>
                <w:rFonts w:ascii="仿宋_GB2312" w:hAnsi="仿宋_GB2312" w:cs="仿宋_GB2312" w:eastAsia="仿宋_GB2312"/>
              </w:rPr>
              <w:t xml:space="preserve"> 2）、新生儿保健管理</w:t>
            </w:r>
            <w:r>
              <w:br/>
            </w:r>
            <w:r>
              <w:rPr>
                <w:rFonts w:ascii="仿宋_GB2312" w:hAnsi="仿宋_GB2312" w:cs="仿宋_GB2312" w:eastAsia="仿宋_GB2312"/>
              </w:rPr>
              <w:t xml:space="preserve"> 包含新生儿疾病筛查、出生缺陷登记、出生证明管理。</w:t>
            </w:r>
            <w:r>
              <w:br/>
            </w:r>
            <w:r>
              <w:rPr>
                <w:rFonts w:ascii="仿宋_GB2312" w:hAnsi="仿宋_GB2312" w:cs="仿宋_GB2312" w:eastAsia="仿宋_GB2312"/>
              </w:rPr>
              <w:t xml:space="preserve"> 3）、妇女保健管理</w:t>
            </w:r>
            <w:r>
              <w:br/>
            </w:r>
            <w:r>
              <w:rPr>
                <w:rFonts w:ascii="仿宋_GB2312" w:hAnsi="仿宋_GB2312" w:cs="仿宋_GB2312" w:eastAsia="仿宋_GB2312"/>
              </w:rPr>
              <w:t xml:space="preserve"> 包含孕产期保健管理、高危孕产妇管理、孕产妇死亡报告、叶酸管理。</w:t>
            </w:r>
            <w:r>
              <w:br/>
            </w:r>
            <w:r>
              <w:rPr>
                <w:rFonts w:ascii="仿宋_GB2312" w:hAnsi="仿宋_GB2312" w:cs="仿宋_GB2312" w:eastAsia="仿宋_GB2312"/>
              </w:rPr>
              <w:t xml:space="preserve"> 4）、妇女疾病筛查</w:t>
            </w:r>
            <w:r>
              <w:br/>
            </w:r>
            <w:r>
              <w:rPr>
                <w:rFonts w:ascii="仿宋_GB2312" w:hAnsi="仿宋_GB2312" w:cs="仿宋_GB2312" w:eastAsia="仿宋_GB2312"/>
              </w:rPr>
              <w:t xml:space="preserve"> 包含乳腺癌筛查、宫颈癌筛查、妇女病普查。</w:t>
            </w:r>
            <w:r>
              <w:br/>
            </w:r>
            <w:r>
              <w:rPr>
                <w:rFonts w:ascii="仿宋_GB2312" w:hAnsi="仿宋_GB2312" w:cs="仿宋_GB2312" w:eastAsia="仿宋_GB2312"/>
              </w:rPr>
              <w:t xml:space="preserve"> 5）、计划生育</w:t>
            </w:r>
            <w:r>
              <w:br/>
            </w:r>
            <w:r>
              <w:rPr>
                <w:rFonts w:ascii="仿宋_GB2312" w:hAnsi="仿宋_GB2312" w:cs="仿宋_GB2312" w:eastAsia="仿宋_GB2312"/>
              </w:rPr>
              <w:t xml:space="preserve"> 包含计划生育服务登记、药具领用。</w:t>
            </w:r>
            <w:r>
              <w:br/>
            </w:r>
            <w:r>
              <w:rPr>
                <w:rFonts w:ascii="仿宋_GB2312" w:hAnsi="仿宋_GB2312" w:cs="仿宋_GB2312" w:eastAsia="仿宋_GB2312"/>
              </w:rPr>
              <w:t xml:space="preserve"> 6）、基础数据维护</w:t>
            </w:r>
            <w:r>
              <w:br/>
            </w:r>
            <w:r>
              <w:rPr>
                <w:rFonts w:ascii="仿宋_GB2312" w:hAnsi="仿宋_GB2312" w:cs="仿宋_GB2312" w:eastAsia="仿宋_GB2312"/>
              </w:rPr>
              <w:t xml:space="preserve"> 记录及维护儿童体格发育评价参数标准，以提供儿童生长曲线的标准曲线生成。</w:t>
            </w:r>
            <w:r>
              <w:br/>
            </w:r>
            <w:r>
              <w:rPr>
                <w:rFonts w:ascii="仿宋_GB2312" w:hAnsi="仿宋_GB2312" w:cs="仿宋_GB2312" w:eastAsia="仿宋_GB2312"/>
              </w:rPr>
              <w:t xml:space="preserve"> 8、 健康教育子系统</w:t>
            </w:r>
            <w:r>
              <w:br/>
            </w:r>
            <w:r>
              <w:rPr>
                <w:rFonts w:ascii="仿宋_GB2312" w:hAnsi="仿宋_GB2312" w:cs="仿宋_GB2312" w:eastAsia="仿宋_GB2312"/>
              </w:rPr>
              <w:t xml:space="preserve"> 1）、健康教育管理</w:t>
            </w:r>
            <w:r>
              <w:br/>
            </w:r>
            <w:r>
              <w:rPr>
                <w:rFonts w:ascii="仿宋_GB2312" w:hAnsi="仿宋_GB2312" w:cs="仿宋_GB2312" w:eastAsia="仿宋_GB2312"/>
              </w:rPr>
              <w:t xml:space="preserve"> 包含健康教育管理、健康教育审核。</w:t>
            </w:r>
            <w:r>
              <w:br/>
            </w:r>
            <w:r>
              <w:rPr>
                <w:rFonts w:ascii="仿宋_GB2312" w:hAnsi="仿宋_GB2312" w:cs="仿宋_GB2312" w:eastAsia="仿宋_GB2312"/>
              </w:rPr>
              <w:t xml:space="preserve"> 2）、健教资料管理</w:t>
            </w:r>
            <w:r>
              <w:br/>
            </w:r>
            <w:r>
              <w:rPr>
                <w:rFonts w:ascii="仿宋_GB2312" w:hAnsi="仿宋_GB2312" w:cs="仿宋_GB2312" w:eastAsia="仿宋_GB2312"/>
              </w:rPr>
              <w:t xml:space="preserve"> 提供不同载体、不同对象资料的分类管理。包括健教资料的分类查询、上传、下载等功能。</w:t>
            </w:r>
            <w:r>
              <w:br/>
            </w:r>
            <w:r>
              <w:rPr>
                <w:rFonts w:ascii="仿宋_GB2312" w:hAnsi="仿宋_GB2312" w:cs="仿宋_GB2312" w:eastAsia="仿宋_GB2312"/>
              </w:rPr>
              <w:t xml:space="preserve"> 3）、健教处方</w:t>
            </w:r>
            <w:r>
              <w:br/>
            </w:r>
            <w:r>
              <w:rPr>
                <w:rFonts w:ascii="仿宋_GB2312" w:hAnsi="仿宋_GB2312" w:cs="仿宋_GB2312" w:eastAsia="仿宋_GB2312"/>
              </w:rPr>
              <w:t xml:space="preserve"> 提供健教处方的下达，分类模板添加等功能。</w:t>
            </w:r>
            <w:r>
              <w:br/>
            </w:r>
            <w:r>
              <w:rPr>
                <w:rFonts w:ascii="仿宋_GB2312" w:hAnsi="仿宋_GB2312" w:cs="仿宋_GB2312" w:eastAsia="仿宋_GB2312"/>
              </w:rPr>
              <w:t xml:space="preserve"> 9、卫生监督子系统</w:t>
            </w:r>
            <w:r>
              <w:br/>
            </w:r>
            <w:r>
              <w:rPr>
                <w:rFonts w:ascii="仿宋_GB2312" w:hAnsi="仿宋_GB2312" w:cs="仿宋_GB2312" w:eastAsia="仿宋_GB2312"/>
              </w:rPr>
              <w:t xml:space="preserve"> 1）、协管报告管理</w:t>
            </w:r>
            <w:r>
              <w:br/>
            </w:r>
            <w:r>
              <w:rPr>
                <w:rFonts w:ascii="仿宋_GB2312" w:hAnsi="仿宋_GB2312" w:cs="仿宋_GB2312" w:eastAsia="仿宋_GB2312"/>
              </w:rPr>
              <w:t xml:space="preserve"> 包含协管报告、协管报告审核。</w:t>
            </w:r>
            <w:r>
              <w:br/>
            </w:r>
            <w:r>
              <w:rPr>
                <w:rFonts w:ascii="仿宋_GB2312" w:hAnsi="仿宋_GB2312" w:cs="仿宋_GB2312" w:eastAsia="仿宋_GB2312"/>
              </w:rPr>
              <w:t xml:space="preserve"> 2）、巡查报告管理</w:t>
            </w:r>
            <w:r>
              <w:br/>
            </w:r>
            <w:r>
              <w:rPr>
                <w:rFonts w:ascii="仿宋_GB2312" w:hAnsi="仿宋_GB2312" w:cs="仿宋_GB2312" w:eastAsia="仿宋_GB2312"/>
              </w:rPr>
              <w:t xml:space="preserve"> 包含巡查报告、巡查报告审核。</w:t>
            </w:r>
            <w:r>
              <w:br/>
            </w:r>
            <w:r>
              <w:rPr>
                <w:rFonts w:ascii="仿宋_GB2312" w:hAnsi="仿宋_GB2312" w:cs="仿宋_GB2312" w:eastAsia="仿宋_GB2312"/>
              </w:rPr>
              <w:t xml:space="preserve"> 10、公卫体检子系统</w:t>
            </w:r>
            <w:r>
              <w:br/>
            </w:r>
            <w:r>
              <w:rPr>
                <w:rFonts w:ascii="仿宋_GB2312" w:hAnsi="仿宋_GB2312" w:cs="仿宋_GB2312" w:eastAsia="仿宋_GB2312"/>
              </w:rPr>
              <w:t xml:space="preserve"> 1）、公卫医生工作站</w:t>
            </w:r>
            <w:r>
              <w:br/>
            </w:r>
            <w:r>
              <w:rPr>
                <w:rFonts w:ascii="仿宋_GB2312" w:hAnsi="仿宋_GB2312" w:cs="仿宋_GB2312" w:eastAsia="仿宋_GB2312"/>
              </w:rPr>
              <w:t xml:space="preserve"> 针对公卫体检，便捷录入检查结果。</w:t>
            </w:r>
            <w:r>
              <w:br/>
            </w:r>
            <w:r>
              <w:rPr>
                <w:rFonts w:ascii="仿宋_GB2312" w:hAnsi="仿宋_GB2312" w:cs="仿宋_GB2312" w:eastAsia="仿宋_GB2312"/>
              </w:rPr>
              <w:t xml:space="preserve"> 2）、公卫体检总检</w:t>
            </w:r>
            <w:r>
              <w:br/>
            </w:r>
            <w:r>
              <w:rPr>
                <w:rFonts w:ascii="仿宋_GB2312" w:hAnsi="仿宋_GB2312" w:cs="仿宋_GB2312" w:eastAsia="仿宋_GB2312"/>
              </w:rPr>
              <w:t xml:space="preserve"> 对公卫检查结果进行整体浏览和分析。</w:t>
            </w:r>
            <w:r>
              <w:br/>
            </w:r>
            <w:r>
              <w:rPr>
                <w:rFonts w:ascii="仿宋_GB2312" w:hAnsi="仿宋_GB2312" w:cs="仿宋_GB2312" w:eastAsia="仿宋_GB2312"/>
              </w:rPr>
              <w:t xml:space="preserve"> 3）、公卫项目对照</w:t>
            </w:r>
            <w:r>
              <w:br/>
            </w:r>
            <w:r>
              <w:rPr>
                <w:rFonts w:ascii="仿宋_GB2312" w:hAnsi="仿宋_GB2312" w:cs="仿宋_GB2312" w:eastAsia="仿宋_GB2312"/>
              </w:rPr>
              <w:t xml:space="preserve"> 设置体检项目到公卫项目的对照关系，以便后续流程自动同步。</w:t>
            </w:r>
            <w:r>
              <w:br/>
            </w:r>
            <w:r>
              <w:rPr>
                <w:rFonts w:ascii="仿宋_GB2312" w:hAnsi="仿宋_GB2312" w:cs="仿宋_GB2312" w:eastAsia="仿宋_GB2312"/>
              </w:rPr>
              <w:t xml:space="preserve"> 4）、公卫医生科室权限</w:t>
            </w:r>
            <w:r>
              <w:br/>
            </w:r>
            <w:r>
              <w:rPr>
                <w:rFonts w:ascii="仿宋_GB2312" w:hAnsi="仿宋_GB2312" w:cs="仿宋_GB2312" w:eastAsia="仿宋_GB2312"/>
              </w:rPr>
              <w:t xml:space="preserve"> 维护公卫体检医生所对应大项的权限，支持一个体检医生对应多个权限。只有维护了相应的权限，体检 医生才能在公卫体检医生工作站中录入对应体检结果。</w:t>
            </w:r>
          </w:p>
        </w:tc>
      </w:tr>
    </w:tbl>
    <w:p>
      <w:pPr>
        <w:pStyle w:val="null5"/>
        <w:jc w:val="left"/>
      </w:pPr>
      <w:r>
        <w:rPr>
          <w:rFonts w:ascii="仿宋_GB2312" w:hAnsi="仿宋_GB2312" w:cs="仿宋_GB2312" w:eastAsia="仿宋_GB2312"/>
        </w:rPr>
        <w:t>标的名称：智慧健康数据分析系统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1、残缺数据处理与档案更新：支持在用户档案数据缺失或不完整的情况下，依然可以提供健康报告，并内 置轻量级问卷内容，在用户填写数据完毕后，立即可查看自己专属的个性化知识内容，同时将数据采集 并上传至用户健康档案。</w:t>
            </w:r>
            <w:r>
              <w:br/>
            </w:r>
            <w:r>
              <w:rPr>
                <w:rFonts w:ascii="仿宋_GB2312" w:hAnsi="仿宋_GB2312" w:cs="仿宋_GB2312" w:eastAsia="仿宋_GB2312"/>
              </w:rPr>
              <w:t xml:space="preserve"> 2、知识库健康图形化展示要求：支持通过视图、插画等方式将医学知识、医学相关概念进行解读， 以便于不具有医学 知识的读者更容易读懂。</w:t>
            </w:r>
            <w:r>
              <w:br/>
            </w:r>
            <w:r>
              <w:rPr>
                <w:rFonts w:ascii="仿宋_GB2312" w:hAnsi="仿宋_GB2312" w:cs="仿宋_GB2312" w:eastAsia="仿宋_GB2312"/>
              </w:rPr>
              <w:t xml:space="preserve"> 3、用户注册</w:t>
            </w:r>
            <w:r>
              <w:br/>
            </w:r>
            <w:r>
              <w:rPr>
                <w:rFonts w:ascii="仿宋_GB2312" w:hAnsi="仿宋_GB2312" w:cs="仿宋_GB2312" w:eastAsia="仿宋_GB2312"/>
              </w:rPr>
              <w:t xml:space="preserve"> 包含新增注册用户、修改用户注册信息。</w:t>
            </w:r>
            <w:r>
              <w:br/>
            </w:r>
            <w:r>
              <w:rPr>
                <w:rFonts w:ascii="仿宋_GB2312" w:hAnsi="仿宋_GB2312" w:cs="仿宋_GB2312" w:eastAsia="仿宋_GB2312"/>
              </w:rPr>
              <w:t xml:space="preserve"> 4、服务开通</w:t>
            </w:r>
            <w:r>
              <w:br/>
            </w:r>
            <w:r>
              <w:rPr>
                <w:rFonts w:ascii="仿宋_GB2312" w:hAnsi="仿宋_GB2312" w:cs="仿宋_GB2312" w:eastAsia="仿宋_GB2312"/>
              </w:rPr>
              <w:t xml:space="preserve"> 包含开通单一服务、批量开通服务。</w:t>
            </w:r>
            <w:r>
              <w:br/>
            </w:r>
            <w:r>
              <w:rPr>
                <w:rFonts w:ascii="仿宋_GB2312" w:hAnsi="仿宋_GB2312" w:cs="仿宋_GB2312" w:eastAsia="仿宋_GB2312"/>
              </w:rPr>
              <w:t xml:space="preserve"> 5、 数据管理</w:t>
            </w:r>
            <w:r>
              <w:br/>
            </w:r>
            <w:r>
              <w:rPr>
                <w:rFonts w:ascii="仿宋_GB2312" w:hAnsi="仿宋_GB2312" w:cs="仿宋_GB2312" w:eastAsia="仿宋_GB2312"/>
              </w:rPr>
              <w:t xml:space="preserve"> 包含基础健康档案、连续性监测数据、慢病随访数据、孕产妇健康数据、婴幼儿健康数据、中医管理数 据、体检数据、生活方式数据。</w:t>
            </w:r>
            <w:r>
              <w:br/>
            </w:r>
            <w:r>
              <w:rPr>
                <w:rFonts w:ascii="仿宋_GB2312" w:hAnsi="仿宋_GB2312" w:cs="仿宋_GB2312" w:eastAsia="仿宋_GB2312"/>
              </w:rPr>
              <w:t xml:space="preserve"> 6、知识库管理</w:t>
            </w:r>
            <w:r>
              <w:br/>
            </w:r>
            <w:r>
              <w:rPr>
                <w:rFonts w:ascii="仿宋_GB2312" w:hAnsi="仿宋_GB2312" w:cs="仿宋_GB2312" w:eastAsia="仿宋_GB2312"/>
              </w:rPr>
              <w:t xml:space="preserve"> 包含医药知识库、饮食知识库、运动知识库、心理知识库、健康生活知识库、戒烟限酒知识库、健康管 理知识库、中医管理知识库。</w:t>
            </w:r>
            <w:r>
              <w:br/>
            </w:r>
            <w:r>
              <w:rPr>
                <w:rFonts w:ascii="仿宋_GB2312" w:hAnsi="仿宋_GB2312" w:cs="仿宋_GB2312" w:eastAsia="仿宋_GB2312"/>
              </w:rPr>
              <w:t xml:space="preserve"> 7、 智能化自动化服务系统</w:t>
            </w:r>
            <w:r>
              <w:br/>
            </w:r>
            <w:r>
              <w:rPr>
                <w:rFonts w:ascii="仿宋_GB2312" w:hAnsi="仿宋_GB2312" w:cs="仿宋_GB2312" w:eastAsia="仿宋_GB2312"/>
              </w:rPr>
              <w:t xml:space="preserve"> 包含高血压健康管理、糖尿病健康管理、减重健康管理、运动健康管理、睡眠健康管理、高血压随访管 理、糖尿病随访管理、中医体质健康管理、孕产妇健康管理、婴幼儿健康管理、健康知识漫画、体检报 告解读、及时反馈功能。</w:t>
            </w:r>
            <w:r>
              <w:br/>
            </w:r>
            <w:r>
              <w:rPr>
                <w:rFonts w:ascii="仿宋_GB2312" w:hAnsi="仿宋_GB2312" w:cs="仿宋_GB2312" w:eastAsia="仿宋_GB2312"/>
              </w:rPr>
              <w:t xml:space="preserve"> 8、 算法管理</w:t>
            </w:r>
            <w:r>
              <w:br/>
            </w:r>
            <w:r>
              <w:rPr>
                <w:rFonts w:ascii="仿宋_GB2312" w:hAnsi="仿宋_GB2312" w:cs="仿宋_GB2312" w:eastAsia="仿宋_GB2312"/>
              </w:rPr>
              <w:t xml:space="preserve"> 包含疾病风险评估、阶段性指标控制效果评价。</w:t>
            </w:r>
            <w:r>
              <w:br/>
            </w:r>
            <w:r>
              <w:rPr>
                <w:rFonts w:ascii="仿宋_GB2312" w:hAnsi="仿宋_GB2312" w:cs="仿宋_GB2312" w:eastAsia="仿宋_GB2312"/>
              </w:rPr>
              <w:t xml:space="preserve"> 9、统计功能</w:t>
            </w:r>
            <w:r>
              <w:br/>
            </w:r>
            <w:r>
              <w:rPr>
                <w:rFonts w:ascii="仿宋_GB2312" w:hAnsi="仿宋_GB2312" w:cs="仿宋_GB2312" w:eastAsia="仿宋_GB2312"/>
              </w:rPr>
              <w:t xml:space="preserve"> 包含服务用户基本情况统计、服务激活统计、检测数据上传量统计、服务报告统计。</w:t>
            </w:r>
          </w:p>
        </w:tc>
      </w:tr>
    </w:tbl>
    <w:p>
      <w:pPr>
        <w:pStyle w:val="null5"/>
        <w:jc w:val="left"/>
      </w:pPr>
      <w:r>
        <w:rPr>
          <w:rFonts w:ascii="仿宋_GB2312" w:hAnsi="仿宋_GB2312" w:cs="仿宋_GB2312" w:eastAsia="仿宋_GB2312"/>
        </w:rPr>
        <w:t>标的名称：绩效考核管理信息系统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1、指标管理</w:t>
            </w:r>
            <w:r>
              <w:br/>
            </w:r>
            <w:r>
              <w:rPr>
                <w:rFonts w:ascii="仿宋_GB2312" w:hAnsi="仿宋_GB2312" w:cs="仿宋_GB2312" w:eastAsia="仿宋_GB2312"/>
              </w:rPr>
              <w:t xml:space="preserve"> 包含指标维护、etl配置、etl日志、三级指标维护、etl批量抽取。</w:t>
            </w:r>
            <w:r>
              <w:br/>
            </w:r>
            <w:r>
              <w:rPr>
                <w:rFonts w:ascii="仿宋_GB2312" w:hAnsi="仿宋_GB2312" w:cs="仿宋_GB2312" w:eastAsia="仿宋_GB2312"/>
              </w:rPr>
              <w:t xml:space="preserve"> 2、人员基本信息管理</w:t>
            </w:r>
            <w:r>
              <w:br/>
            </w:r>
            <w:r>
              <w:rPr>
                <w:rFonts w:ascii="仿宋_GB2312" w:hAnsi="仿宋_GB2312" w:cs="仿宋_GB2312" w:eastAsia="仿宋_GB2312"/>
              </w:rPr>
              <w:t xml:space="preserve"> 包含人员管理、薪酬维护、薪酬审核、人力资源查询。</w:t>
            </w:r>
            <w:r>
              <w:br/>
            </w:r>
            <w:r>
              <w:rPr>
                <w:rFonts w:ascii="仿宋_GB2312" w:hAnsi="仿宋_GB2312" w:cs="仿宋_GB2312" w:eastAsia="仿宋_GB2312"/>
              </w:rPr>
              <w:t xml:space="preserve"> 3、机构考核</w:t>
            </w:r>
            <w:r>
              <w:br/>
            </w:r>
            <w:r>
              <w:rPr>
                <w:rFonts w:ascii="仿宋_GB2312" w:hAnsi="仿宋_GB2312" w:cs="仿宋_GB2312" w:eastAsia="仿宋_GB2312"/>
              </w:rPr>
              <w:t xml:space="preserve"> 包含考核方案管理、考核方案审核、考核方案发布、考核指标查询、考核结果确认、工作质量指标结果 确认、考核评定管理、考核评定查询、填报角色管理、手工数据填报、工作质量常量填报（局端）、工 作质量常量填报（机构）、工作质量常量申诉（机构）、工作质量指标结果聚合（机构）、手工数据审 核（内部）、手工数据审核（局端）、手工数据审核结果、问题数据上报、问题数据反馈、补偿金额拨 付、考核年度核算、评定结果查询。</w:t>
            </w:r>
            <w:r>
              <w:br/>
            </w:r>
            <w:r>
              <w:rPr>
                <w:rFonts w:ascii="仿宋_GB2312" w:hAnsi="仿宋_GB2312" w:cs="仿宋_GB2312" w:eastAsia="仿宋_GB2312"/>
              </w:rPr>
              <w:t xml:space="preserve"> 4、 机构内考核</w:t>
            </w:r>
            <w:r>
              <w:br/>
            </w:r>
            <w:r>
              <w:rPr>
                <w:rFonts w:ascii="仿宋_GB2312" w:hAnsi="仿宋_GB2312" w:cs="仿宋_GB2312" w:eastAsia="仿宋_GB2312"/>
              </w:rPr>
              <w:t xml:space="preserve"> 包含考核方案管理、考核科室配置、手工数据填报、科室工作量确认、绩效薪酬评定、平均绩效配置、 平均绩效评定、院长签发。</w:t>
            </w:r>
            <w:r>
              <w:br/>
            </w:r>
            <w:r>
              <w:rPr>
                <w:rFonts w:ascii="仿宋_GB2312" w:hAnsi="仿宋_GB2312" w:cs="仿宋_GB2312" w:eastAsia="仿宋_GB2312"/>
              </w:rPr>
              <w:t xml:space="preserve"> 5、 综合监管</w:t>
            </w:r>
            <w:r>
              <w:br/>
            </w:r>
            <w:r>
              <w:rPr>
                <w:rFonts w:ascii="仿宋_GB2312" w:hAnsi="仿宋_GB2312" w:cs="仿宋_GB2312" w:eastAsia="仿宋_GB2312"/>
              </w:rPr>
              <w:t xml:space="preserve"> 包含服务量分析、资金补偿情况分析。</w:t>
            </w:r>
            <w:r>
              <w:br/>
            </w:r>
            <w:r>
              <w:rPr>
                <w:rFonts w:ascii="仿宋_GB2312" w:hAnsi="仿宋_GB2312" w:cs="仿宋_GB2312" w:eastAsia="仿宋_GB2312"/>
              </w:rPr>
              <w:t xml:space="preserve"> 6、 绩效报表</w:t>
            </w:r>
            <w:r>
              <w:br/>
            </w:r>
            <w:r>
              <w:rPr>
                <w:rFonts w:ascii="仿宋_GB2312" w:hAnsi="仿宋_GB2312" w:cs="仿宋_GB2312" w:eastAsia="仿宋_GB2312"/>
              </w:rPr>
              <w:t xml:space="preserve"> 包含工作质量子指标结果对照表、工作当量报表。</w:t>
            </w:r>
          </w:p>
        </w:tc>
      </w:tr>
    </w:tbl>
    <w:p>
      <w:pPr>
        <w:pStyle w:val="null5"/>
        <w:jc w:val="left"/>
      </w:pPr>
      <w:r>
        <w:rPr>
          <w:rFonts w:ascii="仿宋_GB2312" w:hAnsi="仿宋_GB2312" w:cs="仿宋_GB2312" w:eastAsia="仿宋_GB2312"/>
        </w:rPr>
        <w:t>标的名称：数据中台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1、▲数据采集支持以流程图的形式展示数据采集任务执行情况，支持在流程节点上查看失败详细信息，并 可调阅数据质控报告。支持采集流程模板自定义配置。</w:t>
            </w:r>
            <w:r>
              <w:br/>
            </w:r>
            <w:r>
              <w:rPr>
                <w:rFonts w:ascii="仿宋_GB2312" w:hAnsi="仿宋_GB2312" w:cs="仿宋_GB2312" w:eastAsia="仿宋_GB2312"/>
              </w:rPr>
              <w:t xml:space="preserve"> 2、▲质量分析需包含但不限于：质控方案、数据集分析与错误记录详情。</w:t>
            </w:r>
            <w:r>
              <w:br/>
            </w:r>
            <w:r>
              <w:rPr>
                <w:rFonts w:ascii="仿宋_GB2312" w:hAnsi="仿宋_GB2312" w:cs="仿宋_GB2312" w:eastAsia="仿宋_GB2312"/>
              </w:rPr>
              <w:t xml:space="preserve"> 3、▲服务资源：支持服务的发布、审批与订阅。支持多种协议类型和多种认证方式。提供防篡改、防重放 、交互加密、信息脱敏等多种安全设置措施。可设置服务不可见用户与服务开放范围。支持服务在线测 试和上传服务说明文件。需包含但不限于服务资源目录、服务资源检索、服务资源发布、服务资源订阅、服务管 理、订阅管理、对账 管理、服务资源审核、服务资源管控、手动补偿管理与网关集群管理。</w:t>
            </w:r>
            <w:r>
              <w:br/>
            </w:r>
            <w:r>
              <w:rPr>
                <w:rFonts w:ascii="仿宋_GB2312" w:hAnsi="仿宋_GB2312" w:cs="仿宋_GB2312" w:eastAsia="仿宋_GB2312"/>
              </w:rPr>
              <w:t xml:space="preserve"> 4、▲数据资源：支持数据资源发布，同时支持关系型与非关系型数据库，可先使数据资产化再行发布，包 含但不限于采集资产与SQL资产。支持数据资产检索与批量发布。需包含但不限于数据资源目录、数据资源检索、数据资 源发布、数据资源订阅、数据管理、订阅管理、连接管理、对账管理、数据资源审核、数据资源管控。</w:t>
            </w:r>
            <w:r>
              <w:br/>
            </w:r>
            <w:r>
              <w:rPr>
                <w:rFonts w:ascii="仿宋_GB2312" w:hAnsi="仿宋_GB2312" w:cs="仿宋_GB2312" w:eastAsia="仿宋_GB2312"/>
              </w:rPr>
              <w:t xml:space="preserve"> 5、▲支持丰富的图表化展示（柱状图、条形图、饼图、雷达图、散点图、仪表图、地图、矩阵树图、弦图 、玫瑰花图、热力图等），修改图表属性并实时展现，图表具有高度扩展性，可自定义添加第三方图表 , 支持拖拽行列维度值生成数据透视表，方便用户进行大数据多维分析。</w:t>
            </w:r>
            <w:r>
              <w:br/>
            </w:r>
            <w:r>
              <w:rPr>
                <w:rFonts w:ascii="仿宋_GB2312" w:hAnsi="仿宋_GB2312" w:cs="仿宋_GB2312" w:eastAsia="仿宋_GB2312"/>
              </w:rPr>
              <w:t xml:space="preserve"> 6、▲支持按照连续性，饱和度、规范性、及时性、数据范围五个维度展示上传数据的质量情况。</w:t>
            </w:r>
            <w:r>
              <w:br/>
            </w:r>
            <w:r>
              <w:rPr>
                <w:rFonts w:ascii="仿宋_GB2312" w:hAnsi="仿宋_GB2312" w:cs="仿宋_GB2312" w:eastAsia="仿宋_GB2312"/>
              </w:rPr>
              <w:t xml:space="preserve"> 7、★支持多种数据采集功能，能采集各类不同结构数据，包括但不限于监听文件、Kafka、Redis 、Tcp、Udp、Sys log、HTTP Server、JDBC、Agent等数据源的能力。</w:t>
            </w:r>
          </w:p>
          <w:p>
            <w:pPr>
              <w:pStyle w:val="null5"/>
              <w:jc w:val="left"/>
            </w:pPr>
            <w:r>
              <w:rPr>
                <w:rFonts w:ascii="仿宋_GB2312" w:hAnsi="仿宋_GB2312" w:cs="仿宋_GB2312" w:eastAsia="仿宋_GB2312"/>
              </w:rPr>
              <w:t>8、▲支持对海量数据的查询分析功能，提供对电子病历、影像文件等信息的全文检索，提供常用的数据分 析逻辑，包括但不限于分组、统计、过滤等计算能力。</w:t>
            </w:r>
            <w:r>
              <w:br/>
            </w:r>
            <w:r>
              <w:rPr>
                <w:rFonts w:ascii="仿宋_GB2312" w:hAnsi="仿宋_GB2312" w:cs="仿宋_GB2312" w:eastAsia="仿宋_GB2312"/>
              </w:rPr>
              <w:t xml:space="preserve"> 9、 标准管理子系统</w:t>
            </w:r>
            <w:r>
              <w:br/>
            </w:r>
            <w:r>
              <w:rPr>
                <w:rFonts w:ascii="仿宋_GB2312" w:hAnsi="仿宋_GB2312" w:cs="仿宋_GB2312" w:eastAsia="仿宋_GB2312"/>
              </w:rPr>
              <w:t xml:space="preserve"> 为用户提供关于数据标准的可视化管理工具。为实施人员提供管理数据交换的存储模型和交换模型的工 具，并在模型变更后可以提供脚本的管理和接口文档的管理。针对业务科室和信息科的工作人员，系统 可以查看和下载产品标准等文件，并且可以查询平台现有的标准。包含基础配置、数据标准、质控规则、质控方案、文档管理、值域对照。</w:t>
            </w:r>
            <w:r>
              <w:br/>
            </w:r>
            <w:r>
              <w:rPr>
                <w:rFonts w:ascii="仿宋_GB2312" w:hAnsi="仿宋_GB2312" w:cs="仿宋_GB2312" w:eastAsia="仿宋_GB2312"/>
              </w:rPr>
              <w:t xml:space="preserve"> 10、主数据管理子系统</w:t>
            </w:r>
            <w:r>
              <w:br/>
            </w:r>
            <w:r>
              <w:rPr>
                <w:rFonts w:ascii="仿宋_GB2312" w:hAnsi="仿宋_GB2312" w:cs="仿宋_GB2312" w:eastAsia="仿宋_GB2312"/>
              </w:rPr>
              <w:t xml:space="preserve"> 为用户提供统一的卫生资源管理入口，整合区域内卫生资源如机构、科室、人员、行政区划等信息，为 其他系统提供基础数据。管理区域内所有医疗机构的属性信息，提供人员和科室注册服务，并分配科室 和人员唯一标识。集中管理药品、收费项目、耗材、固定资产、床位的详细信息。规范诊疗项目、检验 项目、检查项目、中药编码、诊断等医学术语。包含主数据维护管理、主数据审核发布、基础数据交互服务。</w:t>
            </w:r>
            <w:r>
              <w:br/>
            </w:r>
            <w:r>
              <w:rPr>
                <w:rFonts w:ascii="仿宋_GB2312" w:hAnsi="仿宋_GB2312" w:cs="仿宋_GB2312" w:eastAsia="仿宋_GB2312"/>
              </w:rPr>
              <w:t xml:space="preserve"> 11、▲EMPI管理</w:t>
            </w:r>
            <w:r>
              <w:br/>
            </w:r>
            <w:r>
              <w:rPr>
                <w:rFonts w:ascii="仿宋_GB2312" w:hAnsi="仿宋_GB2312" w:cs="仿宋_GB2312" w:eastAsia="仿宋_GB2312"/>
              </w:rPr>
              <w:t xml:space="preserve"> 在一个复杂的健康体系内，通过唯一的患者标识将多个健康信息系统有效地关联在一起。以实现各个系 统之间的互联互通，保证对同一个居民/患者，分布在不同系统中的个人信息采集的完整性和准确性。居民主索引服务有效地解决了多系统中识别居民/患者身份的问题。 包含但不限于主索引配置管理、主索引管理、主索引服务。</w:t>
            </w:r>
            <w:r>
              <w:br/>
            </w:r>
            <w:r>
              <w:rPr>
                <w:rFonts w:ascii="仿宋_GB2312" w:hAnsi="仿宋_GB2312" w:cs="仿宋_GB2312" w:eastAsia="仿宋_GB2312"/>
              </w:rPr>
              <w:t xml:space="preserve"> 12、数据采集子系统</w:t>
            </w:r>
            <w:r>
              <w:br/>
            </w:r>
            <w:r>
              <w:rPr>
                <w:rFonts w:ascii="仿宋_GB2312" w:hAnsi="仿宋_GB2312" w:cs="仿宋_GB2312" w:eastAsia="仿宋_GB2312"/>
              </w:rPr>
              <w:t xml:space="preserve"> 数据中心建立区域医疗业务库，汇聚居民健康医疗数据，让健康医疗数据运动起来，解决信息孤岛问题 , 实现数据在各个平台和业务系统之间的共享利用。对于监管机构，系统提供针对区域内医疗数据的归 集，查看和分析区域数据的功能。对于系统接入方，系统提供数据平台，以便实现数据的共享再利用， 并提供统一的数据查询功能。对于医生，系统提供分析病患的过往病史，分析病患的检验检查记录，分析病患的用药记录等功能。对于居民，系统提供统一的医疗数据和医疗资源的查询功能。 包含数据采集控制系统、数据归集服务。</w:t>
            </w:r>
            <w:r>
              <w:br/>
            </w:r>
            <w:r>
              <w:rPr>
                <w:rFonts w:ascii="仿宋_GB2312" w:hAnsi="仿宋_GB2312" w:cs="仿宋_GB2312" w:eastAsia="仿宋_GB2312"/>
              </w:rPr>
              <w:t xml:space="preserve"> 13、 信息资源中心子系统</w:t>
            </w:r>
            <w:r>
              <w:br/>
            </w:r>
            <w:r>
              <w:rPr>
                <w:rFonts w:ascii="仿宋_GB2312" w:hAnsi="仿宋_GB2312" w:cs="仿宋_GB2312" w:eastAsia="仿宋_GB2312"/>
              </w:rPr>
              <w:t xml:space="preserve"> 平台信息资源链路可视化展示平台，基于标准管理系统按照数据目录形式展现业务表；基于居民主索引 为个案信息进行业务属性标识，可链接浏览个人健康档案；基于统一身份认证服务可单点登录与统一权 限管理。数据管理人员可根据固定条件和动态索引条件检索数据信息，可用于数据分析与数据问题追溯。基于信息资源发布共享平台实现数据资源一键发布。业务流程闭环展现与追溯。 包含数据视图、配置管理。</w:t>
            </w:r>
            <w:r>
              <w:br/>
            </w:r>
            <w:r>
              <w:rPr>
                <w:rFonts w:ascii="仿宋_GB2312" w:hAnsi="仿宋_GB2312" w:cs="仿宋_GB2312" w:eastAsia="仿宋_GB2312"/>
              </w:rPr>
              <w:t xml:space="preserve"> 14、▲ 数据质量评估与分析</w:t>
            </w:r>
            <w:r>
              <w:br/>
            </w:r>
            <w:r>
              <w:rPr>
                <w:rFonts w:ascii="仿宋_GB2312" w:hAnsi="仿宋_GB2312" w:cs="仿宋_GB2312" w:eastAsia="仿宋_GB2312"/>
              </w:rPr>
              <w:t xml:space="preserve"> 数据质量评估与分析系统是以质控规则基础，质控方案为工具评估机构、接入方、各业务场景下各个指 标情况的一套评估体系，为决策者、管理者、开发者提供数据质量情况分析工具、质控报告查看工具。系统通过质控报告和质量分析为不同角色人员提供不同视角的分析查看能力。 包含但不限于质控报告、质量分析、专项分析、任务管理、系统配置。</w:t>
            </w:r>
            <w:r>
              <w:br/>
            </w:r>
            <w:r>
              <w:rPr>
                <w:rFonts w:ascii="仿宋_GB2312" w:hAnsi="仿宋_GB2312" w:cs="仿宋_GB2312" w:eastAsia="仿宋_GB2312"/>
              </w:rPr>
              <w:t xml:space="preserve"> 15、信息资源发布共享平台</w:t>
            </w:r>
            <w:r>
              <w:br/>
            </w:r>
            <w:r>
              <w:rPr>
                <w:rFonts w:ascii="仿宋_GB2312" w:hAnsi="仿宋_GB2312" w:cs="仿宋_GB2312" w:eastAsia="仿宋_GB2312"/>
              </w:rPr>
              <w:t xml:space="preserve"> 信息资源发布共享组件是跨机构、跨机构、跨部门实现资源共享、业务协同的基础组件之一，也是对外 提供服务能力的门面，多方发布共享资源唯一入口，通过该组件规范了资源发布、资源共享的管理规定、业务标准、技术标准，此组件也是以医疗卫生为核心的资源发布共享的唯一合法途径。 包含业务、契约、服务资源、数据服务、安全管理、信息资产。</w:t>
            </w:r>
            <w:r>
              <w:br/>
            </w:r>
            <w:r>
              <w:rPr>
                <w:rFonts w:ascii="仿宋_GB2312" w:hAnsi="仿宋_GB2312" w:cs="仿宋_GB2312" w:eastAsia="仿宋_GB2312"/>
              </w:rPr>
              <w:t xml:space="preserve"> 16、▲ 统一身份认证子系统</w:t>
            </w:r>
            <w:r>
              <w:br/>
            </w:r>
            <w:r>
              <w:rPr>
                <w:rFonts w:ascii="仿宋_GB2312" w:hAnsi="仿宋_GB2312" w:cs="仿宋_GB2312" w:eastAsia="仿宋_GB2312"/>
              </w:rPr>
              <w:t xml:space="preserve"> 系统为有认证的用户根据用户所处角色，确定哪些资源该用户可以访问，可以进行哪些操作等。本系统 可以使多个系统统一入口登录，无需注册多个用户；并且可以将卫健委、医疗机构及下属医疗机构进行 统一管理，并维护其使用权限。</w:t>
            </w:r>
            <w:r>
              <w:br/>
            </w:r>
            <w:r>
              <w:rPr>
                <w:rFonts w:ascii="仿宋_GB2312" w:hAnsi="仿宋_GB2312" w:cs="仿宋_GB2312" w:eastAsia="仿宋_GB2312"/>
              </w:rPr>
              <w:t xml:space="preserve"> 包含但不限于应用墙、组织管理、资源管理、管理角色、业务角色。</w:t>
            </w:r>
            <w:r>
              <w:br/>
            </w:r>
            <w:r>
              <w:rPr>
                <w:rFonts w:ascii="仿宋_GB2312" w:hAnsi="仿宋_GB2312" w:cs="仿宋_GB2312" w:eastAsia="仿宋_GB2312"/>
              </w:rPr>
              <w:t xml:space="preserve"> 17、 运维监控平台</w:t>
            </w:r>
            <w:r>
              <w:br/>
            </w:r>
            <w:r>
              <w:rPr>
                <w:rFonts w:ascii="仿宋_GB2312" w:hAnsi="仿宋_GB2312" w:cs="仿宋_GB2312" w:eastAsia="仿宋_GB2312"/>
              </w:rPr>
              <w:t xml:space="preserve"> ▲运维监控平台是以信息资源（服务器资源、基础组件资源、基础应用资源）为基础，通过获取各个资 源的消耗情况，将资源使用的结果以直观的方式展现给监控运维人员。通过信息资源监控平台，不但可以了解到当前服务器的运行状况，也可以了解到上面部署的各类组件、应用的资源使用情况。 包含但不限于资源配置、监控任务管理、告警管理、资源监控、系统配置。</w:t>
            </w:r>
            <w:r>
              <w:br/>
            </w:r>
            <w:r>
              <w:rPr>
                <w:rFonts w:ascii="仿宋_GB2312" w:hAnsi="仿宋_GB2312" w:cs="仿宋_GB2312" w:eastAsia="仿宋_GB2312"/>
              </w:rPr>
              <w:t xml:space="preserve"> 18、★ 健康档案浏览器</w:t>
            </w:r>
            <w:r>
              <w:br/>
            </w:r>
            <w:r>
              <w:rPr>
                <w:rFonts w:ascii="仿宋_GB2312" w:hAnsi="仿宋_GB2312" w:cs="仿宋_GB2312" w:eastAsia="仿宋_GB2312"/>
              </w:rPr>
              <w:t xml:space="preserve"> 通过浏览器查看健康档案时可实现跨平台、跨应用、跨开发商的通用电子健康档案访问工具，向医疗专家提供 电子健康记录的集成化综合视图。在健康档案浏览器中查看近期就诊、药物、检查等记录，让平台采集或索引的健康档案发挥更大的效益和作用，为临床提供便捷的信息参考。 包含但不限于就诊视图、公卫视图、设置。</w:t>
            </w:r>
            <w:r>
              <w:br/>
            </w:r>
            <w:r>
              <w:rPr>
                <w:rFonts w:ascii="仿宋_GB2312" w:hAnsi="仿宋_GB2312" w:cs="仿宋_GB2312" w:eastAsia="仿宋_GB2312"/>
              </w:rPr>
              <w:t xml:space="preserve"> 19、 医疗健康综合管理系统</w:t>
            </w:r>
            <w:r>
              <w:br/>
            </w:r>
            <w:r>
              <w:rPr>
                <w:rFonts w:ascii="仿宋_GB2312" w:hAnsi="仿宋_GB2312" w:cs="仿宋_GB2312" w:eastAsia="仿宋_GB2312"/>
              </w:rPr>
              <w:t xml:space="preserve"> 系统依据《WST 598 -2018 卫生统计指标》、《国家二、三级公立医院绩效考核》、《公立医院高质 量发展评价指标（试行）》、《公立中医医院高质量发展评价指标（试行）》、《县域医共体信息化建 设指南》、《国家紧密型县域医共体建设监测填报指标》、《国家基本公共卫生服务规范第三版》、《 健康中国行动（2019—2030年）》、《健康中国行动2021-2022年考核指标体系》、《 “十四五”全民 健康信息化规划》等相关国家标准，建立基于平台数据中心的综合指标库，覆盖卫生资源、医疗服务、基本公卫、妇幼保健等业务场景，为卫生健康事业高质量发展提供统计决策支撑，为医疗资源的合理化 配置提供数据依据。包含指标库管理、指标列表、综合门户、医疗服务能力、医疗效率与质量、医药费用、药事管理、基本 公卫、孕产妇保健、儿童保健、卫生机构、卫生人员、卫生设施。</w:t>
            </w:r>
          </w:p>
        </w:tc>
      </w:tr>
    </w:tbl>
    <w:p>
      <w:pPr>
        <w:pStyle w:val="null5"/>
        <w:jc w:val="left"/>
      </w:pPr>
      <w:r>
        <w:rPr>
          <w:rFonts w:ascii="仿宋_GB2312" w:hAnsi="仿宋_GB2312" w:cs="仿宋_GB2312" w:eastAsia="仿宋_GB2312"/>
        </w:rPr>
        <w:t>标的名称：外部接口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提供与全民健康平台、医保系统、电子发票系统、微信/支付宝/银联等外部系统的对接工作。</w:t>
            </w:r>
          </w:p>
        </w:tc>
      </w:tr>
    </w:tbl>
    <w:p>
      <w:pPr>
        <w:pStyle w:val="null5"/>
        <w:jc w:val="left"/>
      </w:pPr>
      <w:r>
        <w:rPr>
          <w:rFonts w:ascii="仿宋_GB2312" w:hAnsi="仿宋_GB2312" w:cs="仿宋_GB2312" w:eastAsia="仿宋_GB2312"/>
        </w:rPr>
        <w:t>标的名称：系统集成费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系统集成费：系统的安装、调试与对接服务。（此费用已包含在整体预算中，此项不作为参数项）</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技术部分61.50分</w:t>
            </w:r>
          </w:p>
          <w:p>
            <w:pPr>
              <w:pStyle w:val="null5"/>
              <w:jc w:val="left"/>
            </w:pPr>
            <w:r>
              <w:rPr>
                <w:rFonts w:ascii="仿宋_GB2312" w:hAnsi="仿宋_GB2312" w:cs="仿宋_GB2312" w:eastAsia="仿宋_GB2312"/>
              </w:rPr>
              <w:t>商务部分18.50分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w:t>
            </w:r>
          </w:p>
        </w:tc>
        <w:tc>
          <w:tcPr>
            <w:tcW w:type="dxa" w:w="3115"/>
          </w:tcPr>
          <w:p>
            <w:pPr>
              <w:pStyle w:val="null5"/>
              <w:jc w:val="left"/>
            </w:pPr>
            <w:r>
              <w:rPr>
                <w:rFonts w:ascii="仿宋_GB2312" w:hAnsi="仿宋_GB2312" w:cs="仿宋_GB2312" w:eastAsia="仿宋_GB2312"/>
              </w:rPr>
              <w:t>对招标文件中的技术参数指标进行响应，完全满足得18分。（定制开发软件要求提供拟为本项目开发的系统demo截图）；所有购买成品软件的说明中均增加：成品软件要求提供拟为本项目提供的产品信息（包括但不限于产品说明、彩页、检测报告等）。加★号为实质性条款，共3项，若有任何一条负偏离或不满足则导致投标无效。加▲为重要条款，共20项，每有一项不满足扣0.45分、不加▲共72项每一项不满足扣0.125分、扣完为止。 加▲项的响应需提供配置实例，包括技术架构图和业务流程图以及关键部分的源代码。</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技术力量</w:t>
            </w:r>
          </w:p>
        </w:tc>
        <w:tc>
          <w:tcPr>
            <w:tcW w:type="dxa" w:w="3115"/>
          </w:tcPr>
          <w:p>
            <w:pPr>
              <w:pStyle w:val="null5"/>
              <w:jc w:val="left"/>
            </w:pPr>
            <w:r>
              <w:rPr>
                <w:rFonts w:ascii="仿宋_GB2312" w:hAnsi="仿宋_GB2312" w:cs="仿宋_GB2312" w:eastAsia="仿宋_GB2312"/>
              </w:rPr>
              <w:t>1、拟派项目负责人（项目经理）具有信息系统项目管理师证书的得4分；具有系统集成项目管理工程师的得2分；未提供的不得分，项目负责人 (项目经理）同时具备以上两项证书的不累计得分。本小项满分4分。 2、提供拟派项目组成员具有以下有效期内证书的：系统架构设计师、系统分析师、系统规划和管理师每具有一项得1分，软件设计师、数据库系统工程师、软件评测师每具有一项得0.5分。本小项满分8分。（项目组单个人员如持有多个证书，不叠加计分,单个人员最高得1分。项目组证书不得重复，重复不计分）提供拟派项目组要求配备项目经理1人、技术负责人1人，项目团队人员不少于16人（含项目经理、技术负责人）。项目团 队人员编制及数量满足要求的得2分，不满足的得0分，本小项满分2分。 注：投标文件中需提供项目人员身份证、相关资质证书、劳动合同、社保证明（至少三个月） 的清晰扫描件，未提供或提供不全的不得分。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总体设计</w:t>
            </w:r>
          </w:p>
        </w:tc>
        <w:tc>
          <w:tcPr>
            <w:tcW w:type="dxa" w:w="3115"/>
          </w:tcPr>
          <w:p>
            <w:pPr>
              <w:pStyle w:val="null5"/>
              <w:jc w:val="left"/>
            </w:pPr>
            <w:r>
              <w:rPr>
                <w:rFonts w:ascii="仿宋_GB2312" w:hAnsi="仿宋_GB2312" w:cs="仿宋_GB2312" w:eastAsia="仿宋_GB2312"/>
              </w:rPr>
              <w:t>投标人根据本项目建设需求和目标要求，结合当前信息化建设和医疗卫生 实际发展趋势，提供总体设计方案，要体现出云HIS医院管理信息系统、云EMR电子病历管理信息系统、云LIS实验室管理信息系统、云RIS/PACS 放射及医学影像管理信息系统、家庭医生服务系统、公共卫生及健康管理 服务信息系统、智慧健康数据分析系统、绩效考核管理信息系统及子系统 的开发技术架构、功能实现、数据共享等内容。总体设计要具有一定的标 准性、技术先进性、适应性、可扩展性和安全性，同时要考虑系统开发和 搭建过程中各方面影响因素，提供充分应对方案。方案应包含但不限于以 下内容:(1)总体设计方案、(2)实施方案、(3)开发业务架构设计、(4)应用 支撑平台和应用系统建设方案、(5)系统功能菜单实现、(6)网络和数据安 全设计、(7)数据中台建设方案:(8)资源共享方案、(9)售后服务方案、(10) 系统扩展性及适用性、(11)信息资源规划方案、(12)数据库建设方案。 1. 项目方案内容丰富全面、详细具体、分析理解深刻、架构完整、思路清晰, 完全适用且优于本项目采购需求的得8分；2.项目方案内容全面、分析 理解较深刻、架构较完整、思路较清晰，能够满足采购需求的得5分； 3. 项目方案不够全面、分析理解不到位、架构不够完整、思路不够清晰，能够部分满足需求的得3分； 4.不提供或无法满足采购需求的得0分。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互联互通能力</w:t>
            </w:r>
          </w:p>
        </w:tc>
        <w:tc>
          <w:tcPr>
            <w:tcW w:type="dxa" w:w="3115"/>
          </w:tcPr>
          <w:p>
            <w:pPr>
              <w:pStyle w:val="null5"/>
              <w:jc w:val="left"/>
            </w:pPr>
            <w:r>
              <w:rPr>
                <w:rFonts w:ascii="仿宋_GB2312" w:hAnsi="仿宋_GB2312" w:cs="仿宋_GB2312" w:eastAsia="仿宋_GB2312"/>
              </w:rPr>
              <w:t>1、按要求提供数据对接承诺函（数据对接承诺函模版附后）的得1分，按要求提供对接费用承诺函（对接费用承诺函模版附后）的得1分，不承诺的不得分。 2、按照国家卫健委及内蒙古自治区卫健委相关数据标准，向下采集各级医疗机 构数据，包含三级医院、二级医院及基层医疗卫生机构的数据，建立锡盟 医疗健康大数据中心，向上与自治区平台对接，实现盟市与自治区之间数据的互联互通。需要提供方案包括：①互联互通建设方案、②采集各级医疗机构数据方案、③与自治区平台对接方案。 (1)、方案全部提供、分析理 解深刻、架构完整、思路清晰，完全满足需求的得3.5分； (2)、方案提供比较全面、分析理解较深刻、架构较完整、思路较清晰，基本满足需求的得1.5分； (3)、方案提供不够全面、分析理解不够深刻、架构不够完整、思路不够清晰，部分满足需求的得0.5分； (4)、不提供或无法满足采购需求的 得0分。</w:t>
            </w:r>
          </w:p>
        </w:tc>
        <w:tc>
          <w:tcPr>
            <w:tcW w:type="dxa" w:w="1038"/>
          </w:tcPr>
          <w:p>
            <w:pPr>
              <w:pStyle w:val="null5"/>
              <w:jc w:val="right"/>
            </w:pPr>
            <w:r>
              <w:rPr>
                <w:rFonts w:ascii="仿宋_GB2312" w:hAnsi="仿宋_GB2312" w:cs="仿宋_GB2312" w:eastAsia="仿宋_GB2312"/>
              </w:rPr>
              <w:t>5.50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安全方案</w:t>
            </w:r>
          </w:p>
        </w:tc>
        <w:tc>
          <w:tcPr>
            <w:tcW w:type="dxa" w:w="3115"/>
          </w:tcPr>
          <w:p>
            <w:pPr>
              <w:pStyle w:val="null5"/>
              <w:jc w:val="left"/>
            </w:pPr>
            <w:r>
              <w:rPr>
                <w:rFonts w:ascii="仿宋_GB2312" w:hAnsi="仿宋_GB2312" w:cs="仿宋_GB2312" w:eastAsia="仿宋_GB2312"/>
              </w:rPr>
              <w:t>《全盟基层医疗卫生机构一体化信息系统建设项目》系统建设应满足国家 信息安全管理系统标准、医疗卫生信息标准、信息安全标准，方案需要对 涉及的医疗机构、患者等数据得到安全有效的保护。安全方案包括：①系 统安全方案、②网络安全方案、③终端安全方案、④密码安全方案、⑤ 数据安全方案、⑥历史数据迁移安全方案。 1、方案全部提供、分析理解 深刻、架构完整、思路清晰，完全满足需求的得3分； 2、方案提供比较全 面、分析理解较深刻、架构较完整、思路较清晰，基本满足需求的得2分; 3、方案提供不够全面、分析理解不够深刻、架构不够完整、思路不够 清晰，部分满足需求的得1分； 4、不提供或无法满足采购需求的得0分。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实现安全可信兼容性和适配 百兆 带宽环境承诺函</w:t>
            </w:r>
          </w:p>
        </w:tc>
        <w:tc>
          <w:tcPr>
            <w:tcW w:type="dxa" w:w="3115"/>
          </w:tcPr>
          <w:p>
            <w:pPr>
              <w:pStyle w:val="null5"/>
              <w:jc w:val="left"/>
            </w:pPr>
            <w:r>
              <w:rPr>
                <w:rFonts w:ascii="仿宋_GB2312" w:hAnsi="仿宋_GB2312" w:cs="仿宋_GB2312" w:eastAsia="仿宋_GB2312"/>
              </w:rPr>
              <w:t>1、在保证数据安全和系统稳定性的同时，匹配对安全可信领域的要求。需提供相应承诺函。 2、在现有基层医疗卫生机构百兆带宽网络环境下，系统可正常运行。需提供相应承诺函。 承诺函每提供一项得0.75分，满分1.5分 , 不承诺的不得分。</w:t>
            </w:r>
          </w:p>
        </w:tc>
        <w:tc>
          <w:tcPr>
            <w:tcW w:type="dxa" w:w="1038"/>
          </w:tcPr>
          <w:p>
            <w:pPr>
              <w:pStyle w:val="null5"/>
              <w:jc w:val="right"/>
            </w:pPr>
            <w:r>
              <w:rPr>
                <w:rFonts w:ascii="仿宋_GB2312" w:hAnsi="仿宋_GB2312" w:cs="仿宋_GB2312" w:eastAsia="仿宋_GB2312"/>
              </w:rPr>
              <w:t>1.50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运维服务</w:t>
            </w:r>
          </w:p>
        </w:tc>
        <w:tc>
          <w:tcPr>
            <w:tcW w:type="dxa" w:w="3115"/>
          </w:tcPr>
          <w:p>
            <w:pPr>
              <w:pStyle w:val="null5"/>
              <w:jc w:val="left"/>
            </w:pPr>
            <w:r>
              <w:rPr>
                <w:rFonts w:ascii="仿宋_GB2312" w:hAnsi="仿宋_GB2312" w:cs="仿宋_GB2312" w:eastAsia="仿宋_GB2312"/>
              </w:rPr>
              <w:t>一、按要求提供维护承诺函（维护承诺函模版附后）的得1分。 二、制定针对本项目的线路服务方案。方案包括：①定期巡检和主动监测、②故障修复、③更换设备、④线路迁移、⑤特殊保障。 1.方案全部提供、分析理解深刻、架构完整、思路清晰，完全满足需求的得2分；2.方案提供不够全面、分析理解不够深刻、架构不够完整、思路不够清晰，部分满足需求的得1分；3.不提供或无法满足采购需求的得0分。 三、设置不少于4名驻场运维服务工程师，要求：具有以下有效期内IT服务项目经理、CISP、网络工程师或以上级别的证书，每具有一项得1.5分，不提供不得分，本小项满分6分。（成员如持有多个证书，不叠加计分,单个人员最高得1.5分，项目组证书不得重复，重复不计分） 注：投标文件中需提供项目人员身份 证、相关资质证书； 该人员在供应商单位的社保承诺函（采购人有权在签 订合同前要求中标(成交)供应商提供相关证明材料以核实中标(成交)供应商 承诺事项的真实性）。</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项目培训方案</w:t>
            </w:r>
          </w:p>
        </w:tc>
        <w:tc>
          <w:tcPr>
            <w:tcW w:type="dxa" w:w="3115"/>
          </w:tcPr>
          <w:p>
            <w:pPr>
              <w:pStyle w:val="null5"/>
              <w:jc w:val="left"/>
            </w:pPr>
            <w:r>
              <w:rPr>
                <w:rFonts w:ascii="仿宋_GB2312" w:hAnsi="仿宋_GB2312" w:cs="仿宋_GB2312" w:eastAsia="仿宋_GB2312"/>
              </w:rPr>
              <w:t>针对锡林郭勒盟基层医疗卫生机构的特点提供专项培训方案：1、以旗县为单位，组织基层医疗卫生机构进行培训，主要针对基层系统的使用，业务系统竣工验收前，线下培训不少于2批次，线上培训不少于2批次；业务系统竣工验收后每年进行线上培训不少于2批次； 2、针对盟、旗县卫健委 , 盟直医疗卫生机构、各旗县医疗卫生机构，组织线下专项培训，主要针 对平台的维护，数据中台的对接，业务系统竣工验收前，线下培训不少于 2批次，线上培训不少于2批次；业务系统竣工验收后每年进行线上培训不 少于2批次；培训方案应细致详尽，明确培训批次，培训节点，针对性强, 有助于项目建设顺利推进，方案包括：①培训计划、②培训师资力量、③培训课程安排、④课程描述、⑤线上和线下培训方案、⑥系统更新升级培 训方案。 （1）、方案全部提供、分析理解深刻、架构完整、思路清晰，完全满足需求的得2.5分； （2）、方案提供比较全面、分析理解较深刻、架构较完整、思路较清晰，基本满足需求的得1.5分； （3）、方案提供不够全 面、分析理解不够深刻、架构不够完整、思路不够清晰，部分满足需求的得0.5分；（4）、不提供或无法满足采购需求的得0分。</w:t>
            </w:r>
          </w:p>
        </w:tc>
        <w:tc>
          <w:tcPr>
            <w:tcW w:type="dxa" w:w="1038"/>
          </w:tcPr>
          <w:p>
            <w:pPr>
              <w:pStyle w:val="null5"/>
              <w:jc w:val="right"/>
            </w:pPr>
            <w:r>
              <w:rPr>
                <w:rFonts w:ascii="仿宋_GB2312" w:hAnsi="仿宋_GB2312" w:cs="仿宋_GB2312" w:eastAsia="仿宋_GB2312"/>
              </w:rPr>
              <w:t>2.50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近三年内（2021年6月至递交投标文件截止之日，以签订合同时间或中标 （成交）通知书发放时间为准）完成的同类业绩，每提供一个业绩得2.5分，最高得12.5分。 需提供合同或中标（成交）通知书、发票、支付记录的原件清晰扫描件。</w:t>
            </w:r>
          </w:p>
        </w:tc>
        <w:tc>
          <w:tcPr>
            <w:tcW w:type="dxa" w:w="1038"/>
          </w:tcPr>
          <w:p>
            <w:pPr>
              <w:pStyle w:val="null5"/>
              <w:jc w:val="right"/>
            </w:pPr>
            <w:r>
              <w:rPr>
                <w:rFonts w:ascii="仿宋_GB2312" w:hAnsi="仿宋_GB2312" w:cs="仿宋_GB2312" w:eastAsia="仿宋_GB2312"/>
              </w:rPr>
              <w:t>12.50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运维服务能力</w:t>
            </w:r>
          </w:p>
        </w:tc>
        <w:tc>
          <w:tcPr>
            <w:tcW w:type="dxa" w:w="3115"/>
          </w:tcPr>
          <w:p>
            <w:pPr>
              <w:pStyle w:val="null5"/>
              <w:jc w:val="left"/>
            </w:pPr>
            <w:r>
              <w:rPr>
                <w:rFonts w:ascii="仿宋_GB2312" w:hAnsi="仿宋_GB2312" w:cs="仿宋_GB2312" w:eastAsia="仿宋_GB2312"/>
              </w:rPr>
              <w:t>提供有效期内的信息技术服务运行维护标准符合性证书（ITSS）成熟度等 级1级得6分，2级得5分，3级得4分，4级得3分。 注：投标文件中提供有 效证书复印件，不提供不得分。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