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872" w:rsidRPr="00A15048" w:rsidRDefault="00F57872" w:rsidP="00F57872">
      <w:pPr>
        <w:jc w:val="left"/>
        <w:rPr>
          <w:rFonts w:asciiTheme="majorEastAsia" w:eastAsiaTheme="majorEastAsia" w:hAnsiTheme="majorEastAsia" w:cs="仿宋"/>
          <w:sz w:val="32"/>
          <w:szCs w:val="32"/>
        </w:rPr>
      </w:pPr>
      <w:r w:rsidRPr="00A15048">
        <w:rPr>
          <w:rFonts w:asciiTheme="majorEastAsia" w:eastAsiaTheme="majorEastAsia" w:hAnsiTheme="majorEastAsia" w:cs="仿宋" w:hint="eastAsia"/>
          <w:sz w:val="32"/>
          <w:szCs w:val="32"/>
        </w:rPr>
        <w:t>附件</w:t>
      </w:r>
      <w:r w:rsidRPr="00A15048">
        <w:rPr>
          <w:rFonts w:asciiTheme="majorEastAsia" w:eastAsiaTheme="majorEastAsia" w:hAnsiTheme="majorEastAsia" w:cs="仿宋"/>
          <w:sz w:val="32"/>
          <w:szCs w:val="32"/>
        </w:rPr>
        <w:t>2</w:t>
      </w:r>
      <w:r w:rsidR="00A15048">
        <w:rPr>
          <w:rFonts w:asciiTheme="majorEastAsia" w:eastAsiaTheme="majorEastAsia" w:hAnsiTheme="majorEastAsia" w:cs="仿宋" w:hint="eastAsia"/>
          <w:sz w:val="32"/>
          <w:szCs w:val="32"/>
        </w:rPr>
        <w:t>：</w:t>
      </w:r>
    </w:p>
    <w:p w:rsidR="00F57872" w:rsidRPr="00A15048" w:rsidRDefault="00A15048">
      <w:pPr>
        <w:jc w:val="center"/>
        <w:rPr>
          <w:rFonts w:asciiTheme="majorEastAsia" w:eastAsiaTheme="majorEastAsia" w:hAnsiTheme="majorEastAsia" w:cs="黑体"/>
          <w:b/>
          <w:sz w:val="44"/>
          <w:szCs w:val="44"/>
        </w:rPr>
      </w:pPr>
      <w:r w:rsidRPr="00A15048">
        <w:rPr>
          <w:rFonts w:asciiTheme="majorEastAsia" w:eastAsiaTheme="majorEastAsia" w:hAnsiTheme="majorEastAsia" w:cs="黑体" w:hint="eastAsia"/>
          <w:b/>
          <w:sz w:val="44"/>
          <w:szCs w:val="44"/>
        </w:rPr>
        <w:t>呼和浩特市</w:t>
      </w:r>
      <w:r w:rsidR="00B37BFB" w:rsidRPr="00A15048">
        <w:rPr>
          <w:rFonts w:asciiTheme="majorEastAsia" w:eastAsiaTheme="majorEastAsia" w:hAnsiTheme="majorEastAsia" w:cs="黑体" w:hint="eastAsia"/>
          <w:b/>
          <w:sz w:val="44"/>
          <w:szCs w:val="44"/>
        </w:rPr>
        <w:t>政府采购电子卖场“主题馆-灯具馆”交易规则说明</w:t>
      </w:r>
    </w:p>
    <w:p w:rsidR="00F57872" w:rsidRDefault="00F57872">
      <w:pPr>
        <w:jc w:val="center"/>
        <w:rPr>
          <w:rStyle w:val="a6"/>
          <w:rFonts w:ascii="宋体" w:hAnsi="宋体" w:cs="宋体"/>
          <w:sz w:val="43"/>
          <w:szCs w:val="43"/>
          <w:shd w:val="clear" w:color="auto" w:fill="FFFFFF"/>
        </w:rPr>
      </w:pPr>
    </w:p>
    <w:p w:rsidR="00F57872" w:rsidRDefault="00B37BFB" w:rsidP="009F2CA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“主题馆-灯具馆”中的灯具为《政府采购品目分类目录》</w:t>
      </w:r>
      <w:r>
        <w:rPr>
          <w:rFonts w:ascii="仿宋" w:eastAsia="仿宋" w:hAnsi="仿宋" w:hint="eastAsia"/>
          <w:color w:val="333333"/>
          <w:sz w:val="32"/>
          <w:szCs w:val="32"/>
        </w:rPr>
        <w:t>A020619照明设备中部分品目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F57872" w:rsidRDefault="00B37BFB" w:rsidP="009F2CA3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（一）供应商征集</w:t>
      </w:r>
    </w:p>
    <w:p w:rsidR="00F57872" w:rsidRDefault="00B37BFB" w:rsidP="009F2CA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1.供应商征集范围</w:t>
      </w:r>
    </w:p>
    <w:p w:rsidR="00F57872" w:rsidRDefault="00A15048" w:rsidP="009F2CA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呼和浩特市政府采购</w:t>
      </w:r>
      <w:r w:rsidR="00B37BFB">
        <w:rPr>
          <w:rFonts w:ascii="仿宋" w:eastAsia="仿宋" w:hAnsi="仿宋" w:cs="仿宋" w:hint="eastAsia"/>
          <w:sz w:val="32"/>
          <w:szCs w:val="32"/>
        </w:rPr>
        <w:t>电子卖场灯具类经销商。</w:t>
      </w:r>
    </w:p>
    <w:p w:rsidR="00F57872" w:rsidRDefault="00B37BFB" w:rsidP="009F2CA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2.供应商征集模式</w:t>
      </w:r>
    </w:p>
    <w:p w:rsidR="00F57872" w:rsidRDefault="00B37BFB" w:rsidP="009F2CA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常态化征集</w:t>
      </w:r>
    </w:p>
    <w:p w:rsidR="00F57872" w:rsidRDefault="00B37BFB" w:rsidP="009F2CA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3.供应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商服务</w:t>
      </w:r>
      <w:proofErr w:type="gramEnd"/>
      <w:r>
        <w:rPr>
          <w:rFonts w:ascii="仿宋" w:eastAsia="仿宋" w:hAnsi="仿宋" w:cs="仿宋" w:hint="eastAsia"/>
          <w:sz w:val="32"/>
          <w:szCs w:val="32"/>
          <w:lang w:val="zh-CN"/>
        </w:rPr>
        <w:t>有效期</w:t>
      </w:r>
    </w:p>
    <w:p w:rsidR="00F57872" w:rsidRDefault="00B37BFB" w:rsidP="009F2CA3">
      <w:pPr>
        <w:ind w:firstLineChars="200" w:firstLine="640"/>
        <w:rPr>
          <w:rFonts w:ascii="仿宋" w:eastAsia="仿宋" w:hAnsi="仿宋" w:cs="仿宋"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长期,但违反《政府采购法》及其</w:t>
      </w:r>
      <w:bookmarkStart w:id="0" w:name="_GoBack"/>
      <w:bookmarkEnd w:id="0"/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</w:rPr>
        <w:t>实施条例等法律法规、《内蒙古自治区政府采购电子卖场管理办法》相关规定的供应商除外。</w:t>
      </w:r>
    </w:p>
    <w:p w:rsidR="00F57872" w:rsidRDefault="00B37BFB" w:rsidP="009F2CA3">
      <w:pPr>
        <w:ind w:firstLineChars="200" w:firstLine="643"/>
        <w:outlineLvl w:val="1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（二）交易金额范围</w:t>
      </w:r>
    </w:p>
    <w:p w:rsidR="00F57872" w:rsidRDefault="00B37BFB" w:rsidP="009F2CA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1.金额下限：0元；</w:t>
      </w:r>
    </w:p>
    <w:p w:rsidR="00F57872" w:rsidRDefault="00B37BFB" w:rsidP="009F2CA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2.金额上限：未达到</w:t>
      </w:r>
      <w:r>
        <w:rPr>
          <w:rFonts w:ascii="仿宋" w:eastAsia="仿宋" w:hAnsi="仿宋" w:cs="仿宋"/>
          <w:sz w:val="32"/>
          <w:szCs w:val="32"/>
        </w:rPr>
        <w:t>分散采购限额标准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F57872" w:rsidRDefault="00B37BFB" w:rsidP="009F2CA3">
      <w:pPr>
        <w:ind w:firstLineChars="200" w:firstLine="643"/>
        <w:outlineLvl w:val="1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（三）计划规则</w:t>
      </w:r>
    </w:p>
    <w:p w:rsidR="00F57872" w:rsidRDefault="00B37BFB" w:rsidP="009F2CA3">
      <w:pPr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无须关联采购计划；</w:t>
      </w:r>
    </w:p>
    <w:p w:rsidR="00F57872" w:rsidRDefault="00B37BFB" w:rsidP="009F2CA3">
      <w:pPr>
        <w:ind w:firstLineChars="200" w:firstLine="643"/>
        <w:outlineLvl w:val="1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（四）交易规则</w:t>
      </w:r>
    </w:p>
    <w:p w:rsidR="00F57872" w:rsidRDefault="00B37BFB" w:rsidP="009F2CA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单项或批量金额未达到分散采购限额标准的，采购人可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直接选择一家供应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商成交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或以网上竞价方式确定成交供应商；电子卖场通过电子订单对交易活动进行跟踪与管理。</w:t>
      </w:r>
    </w:p>
    <w:p w:rsidR="00F57872" w:rsidRDefault="00B37BFB" w:rsidP="009F2CA3">
      <w:pPr>
        <w:ind w:firstLineChars="200" w:firstLine="643"/>
        <w:outlineLvl w:val="1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（五）</w:t>
      </w:r>
      <w:r>
        <w:rPr>
          <w:rFonts w:ascii="仿宋" w:eastAsia="仿宋" w:hAnsi="仿宋" w:cs="仿宋"/>
          <w:b/>
          <w:sz w:val="32"/>
          <w:szCs w:val="32"/>
        </w:rPr>
        <w:t>成交原则</w:t>
      </w:r>
    </w:p>
    <w:p w:rsidR="00F57872" w:rsidRDefault="00B37BFB" w:rsidP="009F2CA3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1.直接订购</w:t>
      </w:r>
    </w:p>
    <w:p w:rsidR="00F57872" w:rsidRDefault="00B37BFB" w:rsidP="009F2CA3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供应商确认订单后视为成交。</w:t>
      </w:r>
    </w:p>
    <w:p w:rsidR="00F57872" w:rsidRDefault="00B37BFB" w:rsidP="009F2CA3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2.网上竞价</w:t>
      </w:r>
    </w:p>
    <w:p w:rsidR="00F57872" w:rsidRDefault="00B37BFB" w:rsidP="009F2CA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①报名且</w:t>
      </w:r>
      <w:r>
        <w:rPr>
          <w:rFonts w:ascii="仿宋" w:eastAsia="仿宋" w:hAnsi="仿宋" w:cs="仿宋"/>
          <w:sz w:val="32"/>
          <w:szCs w:val="32"/>
        </w:rPr>
        <w:t>报价供应商不足三家时，作废标处理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F57872" w:rsidRDefault="00B37BFB" w:rsidP="009F2CA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②报名且</w:t>
      </w:r>
      <w:r>
        <w:rPr>
          <w:rFonts w:ascii="仿宋" w:eastAsia="仿宋" w:hAnsi="仿宋" w:cs="仿宋"/>
          <w:sz w:val="32"/>
          <w:szCs w:val="32"/>
        </w:rPr>
        <w:t>报价供应</w:t>
      </w:r>
      <w:proofErr w:type="gramStart"/>
      <w:r>
        <w:rPr>
          <w:rFonts w:ascii="仿宋" w:eastAsia="仿宋" w:hAnsi="仿宋" w:cs="仿宋"/>
          <w:sz w:val="32"/>
          <w:szCs w:val="32"/>
        </w:rPr>
        <w:t>商满足</w:t>
      </w:r>
      <w:proofErr w:type="gramEnd"/>
      <w:r>
        <w:rPr>
          <w:rFonts w:ascii="仿宋" w:eastAsia="仿宋" w:hAnsi="仿宋" w:cs="仿宋"/>
          <w:sz w:val="32"/>
          <w:szCs w:val="32"/>
        </w:rPr>
        <w:t>三家的，报价不同时，以报价最低的供应商为成交供应商；报价相同时，以报价时间最早的供应商为成交供应商</w:t>
      </w:r>
      <w:r>
        <w:rPr>
          <w:rFonts w:ascii="仿宋" w:eastAsia="仿宋" w:hAnsi="仿宋" w:cs="仿宋" w:hint="eastAsia"/>
          <w:sz w:val="32"/>
          <w:szCs w:val="32"/>
        </w:rPr>
        <w:t>；</w:t>
      </w:r>
    </w:p>
    <w:p w:rsidR="00F57872" w:rsidRDefault="00F57872" w:rsidP="006134E9">
      <w:pPr>
        <w:ind w:firstLineChars="200" w:firstLine="643"/>
        <w:jc w:val="left"/>
        <w:rPr>
          <w:rFonts w:ascii="仿宋" w:eastAsia="仿宋" w:hAnsi="仿宋" w:cs="仿宋"/>
          <w:b/>
          <w:bCs/>
          <w:sz w:val="32"/>
          <w:szCs w:val="32"/>
        </w:rPr>
      </w:pPr>
    </w:p>
    <w:sectPr w:rsidR="00F57872" w:rsidSect="00F5787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270" w:rsidRDefault="00CB7270" w:rsidP="006134E9">
      <w:r>
        <w:separator/>
      </w:r>
    </w:p>
  </w:endnote>
  <w:endnote w:type="continuationSeparator" w:id="0">
    <w:p w:rsidR="00CB7270" w:rsidRDefault="00CB7270" w:rsidP="0061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392919"/>
      <w:docPartObj>
        <w:docPartGallery w:val="Page Numbers (Bottom of Page)"/>
        <w:docPartUnique/>
      </w:docPartObj>
    </w:sdtPr>
    <w:sdtContent>
      <w:p w:rsidR="00DD5EC8" w:rsidRDefault="00DD5EC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D5EC8">
          <w:rPr>
            <w:noProof/>
            <w:lang w:val="zh-CN"/>
          </w:rPr>
          <w:t>2</w:t>
        </w:r>
        <w:r>
          <w:fldChar w:fldCharType="end"/>
        </w:r>
      </w:p>
    </w:sdtContent>
  </w:sdt>
  <w:p w:rsidR="00DD5EC8" w:rsidRDefault="00DD5E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270" w:rsidRDefault="00CB7270" w:rsidP="006134E9">
      <w:r>
        <w:separator/>
      </w:r>
    </w:p>
  </w:footnote>
  <w:footnote w:type="continuationSeparator" w:id="0">
    <w:p w:rsidR="00CB7270" w:rsidRDefault="00CB7270" w:rsidP="00613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mOGM5NmE0Y2Q0YjVhZjQzYTMyMjY5NDZkNzllYWUifQ=="/>
  </w:docVars>
  <w:rsids>
    <w:rsidRoot w:val="00DC43EE"/>
    <w:rsid w:val="00025DBF"/>
    <w:rsid w:val="00081A4F"/>
    <w:rsid w:val="000F7BB5"/>
    <w:rsid w:val="001A719B"/>
    <w:rsid w:val="001B3D15"/>
    <w:rsid w:val="002038E7"/>
    <w:rsid w:val="0025078B"/>
    <w:rsid w:val="00361941"/>
    <w:rsid w:val="00380E5F"/>
    <w:rsid w:val="00397CB2"/>
    <w:rsid w:val="004465DD"/>
    <w:rsid w:val="004978E0"/>
    <w:rsid w:val="004A2593"/>
    <w:rsid w:val="004C12C2"/>
    <w:rsid w:val="004D4320"/>
    <w:rsid w:val="00517492"/>
    <w:rsid w:val="005244E3"/>
    <w:rsid w:val="0058714D"/>
    <w:rsid w:val="005A0766"/>
    <w:rsid w:val="005C7CD4"/>
    <w:rsid w:val="006134E9"/>
    <w:rsid w:val="00630D49"/>
    <w:rsid w:val="00695B6B"/>
    <w:rsid w:val="006979E3"/>
    <w:rsid w:val="007041AA"/>
    <w:rsid w:val="00755DD4"/>
    <w:rsid w:val="00774DDF"/>
    <w:rsid w:val="007A7F6F"/>
    <w:rsid w:val="007E53D1"/>
    <w:rsid w:val="007F649A"/>
    <w:rsid w:val="00806431"/>
    <w:rsid w:val="00831AB1"/>
    <w:rsid w:val="0085599B"/>
    <w:rsid w:val="008A2434"/>
    <w:rsid w:val="008D4C4A"/>
    <w:rsid w:val="00921B39"/>
    <w:rsid w:val="00933C71"/>
    <w:rsid w:val="00934E98"/>
    <w:rsid w:val="00984E69"/>
    <w:rsid w:val="009F2CA3"/>
    <w:rsid w:val="00A15048"/>
    <w:rsid w:val="00A46A71"/>
    <w:rsid w:val="00AB00B4"/>
    <w:rsid w:val="00B37BFB"/>
    <w:rsid w:val="00B41A36"/>
    <w:rsid w:val="00B7738F"/>
    <w:rsid w:val="00BF5F11"/>
    <w:rsid w:val="00C54799"/>
    <w:rsid w:val="00CB7270"/>
    <w:rsid w:val="00CC073F"/>
    <w:rsid w:val="00CC45F2"/>
    <w:rsid w:val="00CF168A"/>
    <w:rsid w:val="00D06A19"/>
    <w:rsid w:val="00DC43EE"/>
    <w:rsid w:val="00DD5EC8"/>
    <w:rsid w:val="00DE4AD1"/>
    <w:rsid w:val="00DF05CA"/>
    <w:rsid w:val="00E33189"/>
    <w:rsid w:val="00E830A4"/>
    <w:rsid w:val="00ED4FBE"/>
    <w:rsid w:val="00EF55E0"/>
    <w:rsid w:val="00F05238"/>
    <w:rsid w:val="00F11E48"/>
    <w:rsid w:val="00F54D06"/>
    <w:rsid w:val="00F57732"/>
    <w:rsid w:val="00F57872"/>
    <w:rsid w:val="026B00F2"/>
    <w:rsid w:val="039B1087"/>
    <w:rsid w:val="047A7337"/>
    <w:rsid w:val="06C40F42"/>
    <w:rsid w:val="09FF3F55"/>
    <w:rsid w:val="0A4A2F29"/>
    <w:rsid w:val="0BE953B4"/>
    <w:rsid w:val="0C2047D6"/>
    <w:rsid w:val="0C7E6D6A"/>
    <w:rsid w:val="0D657854"/>
    <w:rsid w:val="0EA911EC"/>
    <w:rsid w:val="11697611"/>
    <w:rsid w:val="132D0347"/>
    <w:rsid w:val="14901AAF"/>
    <w:rsid w:val="15165B2C"/>
    <w:rsid w:val="15E97236"/>
    <w:rsid w:val="19177BD4"/>
    <w:rsid w:val="1A1E6700"/>
    <w:rsid w:val="1A510E32"/>
    <w:rsid w:val="1AE50D63"/>
    <w:rsid w:val="1CF8177F"/>
    <w:rsid w:val="1F5A1965"/>
    <w:rsid w:val="21587E3B"/>
    <w:rsid w:val="22197F2F"/>
    <w:rsid w:val="22FB3C5E"/>
    <w:rsid w:val="2385289A"/>
    <w:rsid w:val="275A6DAA"/>
    <w:rsid w:val="27BA760A"/>
    <w:rsid w:val="2B5706D2"/>
    <w:rsid w:val="2D5E4E9D"/>
    <w:rsid w:val="2EBE4DE4"/>
    <w:rsid w:val="2FAF303C"/>
    <w:rsid w:val="347F1999"/>
    <w:rsid w:val="34D80ED4"/>
    <w:rsid w:val="34FF788B"/>
    <w:rsid w:val="35584096"/>
    <w:rsid w:val="3CFA5193"/>
    <w:rsid w:val="3E0653F8"/>
    <w:rsid w:val="3FC75B5A"/>
    <w:rsid w:val="3FCB4E60"/>
    <w:rsid w:val="3FD31216"/>
    <w:rsid w:val="402C7978"/>
    <w:rsid w:val="42D03AA6"/>
    <w:rsid w:val="440A3DED"/>
    <w:rsid w:val="468107D4"/>
    <w:rsid w:val="4FED3761"/>
    <w:rsid w:val="54595661"/>
    <w:rsid w:val="54E35C05"/>
    <w:rsid w:val="55FA7E9D"/>
    <w:rsid w:val="56B15EDF"/>
    <w:rsid w:val="5BAD0587"/>
    <w:rsid w:val="5D6742CF"/>
    <w:rsid w:val="607B0D77"/>
    <w:rsid w:val="62D412A1"/>
    <w:rsid w:val="6A4F2013"/>
    <w:rsid w:val="6B071EC7"/>
    <w:rsid w:val="6B3B2299"/>
    <w:rsid w:val="717E5BF8"/>
    <w:rsid w:val="72A374D5"/>
    <w:rsid w:val="75157421"/>
    <w:rsid w:val="78715751"/>
    <w:rsid w:val="7941555A"/>
    <w:rsid w:val="7A913EDF"/>
    <w:rsid w:val="7B155AF9"/>
    <w:rsid w:val="7BA954F2"/>
    <w:rsid w:val="7C4870C3"/>
    <w:rsid w:val="7C8B138E"/>
    <w:rsid w:val="7DE07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DF2392-AABE-4CB3-A758-BFEE713A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87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578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57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57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sid w:val="00F57872"/>
    <w:rPr>
      <w:b/>
    </w:rPr>
  </w:style>
  <w:style w:type="character" w:customStyle="1" w:styleId="Char1">
    <w:name w:val="页眉 Char"/>
    <w:basedOn w:val="a0"/>
    <w:link w:val="a5"/>
    <w:uiPriority w:val="99"/>
    <w:qFormat/>
    <w:rsid w:val="00F5787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5787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5787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</cp:lastModifiedBy>
  <cp:revision>7</cp:revision>
  <cp:lastPrinted>2022-08-01T03:14:00Z</cp:lastPrinted>
  <dcterms:created xsi:type="dcterms:W3CDTF">2022-07-27T03:18:00Z</dcterms:created>
  <dcterms:modified xsi:type="dcterms:W3CDTF">2022-08-01T03:15:00Z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DAA3E22932324C6FAF51036C293AC3B5</vt:lpwstr>
  </property>
</Properties>
</file>